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2FD" w:rsidRDefault="006A7ED1" w:rsidP="006A7ED1">
      <w:r>
        <w:rPr>
          <w:noProof/>
        </w:rPr>
        <w:drawing>
          <wp:anchor distT="0" distB="0" distL="114300" distR="114300" simplePos="0" relativeHeight="251658240" behindDoc="0" locked="0" layoutInCell="1" allowOverlap="1">
            <wp:simplePos x="0" y="0"/>
            <wp:positionH relativeFrom="column">
              <wp:align>left</wp:align>
            </wp:positionH>
            <wp:positionV relativeFrom="paragraph">
              <wp:posOffset>156210</wp:posOffset>
            </wp:positionV>
            <wp:extent cx="1247775" cy="1280160"/>
            <wp:effectExtent l="19050" t="0" r="9525" b="0"/>
            <wp:wrapSquare wrapText="bothSides"/>
            <wp:docPr id="3" name="Рисунок 1" descr="ZnakMin2"/>
            <wp:cNvGraphicFramePr/>
            <a:graphic xmlns:a="http://schemas.openxmlformats.org/drawingml/2006/main">
              <a:graphicData uri="http://schemas.openxmlformats.org/drawingml/2006/picture">
                <pic:pic xmlns:pic="http://schemas.openxmlformats.org/drawingml/2006/picture">
                  <pic:nvPicPr>
                    <pic:cNvPr id="2" name="Рисунок 1" descr="ZnakMin2"/>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47775" cy="1280160"/>
                    </a:xfrm>
                    <a:prstGeom prst="rect">
                      <a:avLst/>
                    </a:prstGeom>
                    <a:noFill/>
                    <a:ln w="9525">
                      <a:noFill/>
                      <a:miter lim="800000"/>
                      <a:headEnd/>
                      <a:tailEnd/>
                    </a:ln>
                  </pic:spPr>
                </pic:pic>
              </a:graphicData>
            </a:graphic>
          </wp:anchor>
        </w:drawing>
      </w:r>
    </w:p>
    <w:p w:rsidR="003B23C7" w:rsidRPr="006A7ED1" w:rsidRDefault="003D42FD" w:rsidP="006A7ED1">
      <w:pPr>
        <w:rPr>
          <w:b/>
        </w:rPr>
      </w:pPr>
      <w:r>
        <w:rPr>
          <w:b/>
        </w:rPr>
        <w:t>Ми</w:t>
      </w:r>
      <w:r w:rsidRPr="00E24B09">
        <w:rPr>
          <w:b/>
        </w:rPr>
        <w:t>н</w:t>
      </w:r>
      <w:r>
        <w:rPr>
          <w:b/>
        </w:rPr>
        <w:t>истерство</w:t>
      </w:r>
      <w:r w:rsidRPr="003D42FD">
        <w:rPr>
          <w:b/>
        </w:rPr>
        <w:t xml:space="preserve"> </w:t>
      </w:r>
      <w:r>
        <w:rPr>
          <w:b/>
        </w:rPr>
        <w:t xml:space="preserve">науки и высшего образования </w:t>
      </w:r>
      <w:r w:rsidRPr="00E24B09">
        <w:rPr>
          <w:b/>
        </w:rPr>
        <w:t>Росси</w:t>
      </w:r>
      <w:r>
        <w:rPr>
          <w:b/>
        </w:rPr>
        <w:t>йской Федерации</w:t>
      </w:r>
    </w:p>
    <w:p w:rsidR="003D42FD" w:rsidRPr="00521C82" w:rsidRDefault="003D42FD" w:rsidP="006A7ED1">
      <w:pPr>
        <w:tabs>
          <w:tab w:val="left" w:pos="3240"/>
        </w:tabs>
        <w:rPr>
          <w:b/>
          <w:sz w:val="16"/>
          <w:szCs w:val="16"/>
        </w:rPr>
      </w:pPr>
      <w:r w:rsidRPr="00521C82">
        <w:rPr>
          <w:b/>
          <w:sz w:val="16"/>
          <w:szCs w:val="16"/>
        </w:rPr>
        <w:t>федеральное государственное бюджетное образовательное учреждение высшего образования</w:t>
      </w:r>
    </w:p>
    <w:p w:rsidR="003D42FD" w:rsidRDefault="003D42FD" w:rsidP="006A7ED1">
      <w:pPr>
        <w:rPr>
          <w:b/>
          <w:sz w:val="32"/>
          <w:szCs w:val="32"/>
        </w:rPr>
      </w:pPr>
      <w:r>
        <w:rPr>
          <w:b/>
          <w:sz w:val="32"/>
          <w:szCs w:val="32"/>
        </w:rPr>
        <w:t>«Московский педагогический</w:t>
      </w:r>
    </w:p>
    <w:p w:rsidR="003D42FD" w:rsidRPr="00E24B09" w:rsidRDefault="003D42FD" w:rsidP="006A7ED1">
      <w:pPr>
        <w:rPr>
          <w:rFonts w:eastAsiaTheme="minorEastAsia"/>
          <w:b/>
          <w:sz w:val="32"/>
          <w:szCs w:val="32"/>
        </w:rPr>
      </w:pPr>
      <w:r>
        <w:rPr>
          <w:rFonts w:eastAsiaTheme="minorEastAsia"/>
          <w:b/>
          <w:sz w:val="32"/>
          <w:szCs w:val="32"/>
        </w:rPr>
        <w:t>государственный университет»</w:t>
      </w:r>
    </w:p>
    <w:p w:rsidR="003D42FD" w:rsidRPr="000F74DB" w:rsidRDefault="003D42FD" w:rsidP="003D42FD">
      <w:pPr>
        <w:jc w:val="center"/>
        <w:rPr>
          <w:b/>
        </w:rPr>
      </w:pPr>
    </w:p>
    <w:p w:rsidR="006A7ED1" w:rsidRDefault="006A7ED1" w:rsidP="00EB2477">
      <w:pPr>
        <w:jc w:val="center"/>
        <w:rPr>
          <w:b/>
          <w:bCs/>
          <w:sz w:val="20"/>
          <w:szCs w:val="20"/>
        </w:rPr>
      </w:pPr>
    </w:p>
    <w:p w:rsidR="006A7ED1" w:rsidRDefault="006A7ED1" w:rsidP="00EB2477">
      <w:pPr>
        <w:jc w:val="center"/>
        <w:rPr>
          <w:b/>
          <w:bCs/>
          <w:sz w:val="20"/>
          <w:szCs w:val="20"/>
        </w:rPr>
      </w:pPr>
    </w:p>
    <w:p w:rsidR="006A7ED1" w:rsidRDefault="006A7ED1" w:rsidP="00EB2477">
      <w:pPr>
        <w:jc w:val="center"/>
        <w:rPr>
          <w:b/>
          <w:bCs/>
          <w:sz w:val="20"/>
          <w:szCs w:val="20"/>
        </w:rPr>
      </w:pPr>
    </w:p>
    <w:p w:rsidR="006A7ED1" w:rsidRDefault="006A7ED1" w:rsidP="00EB2477">
      <w:pPr>
        <w:jc w:val="center"/>
        <w:rPr>
          <w:b/>
          <w:bCs/>
          <w:sz w:val="20"/>
          <w:szCs w:val="20"/>
        </w:rPr>
      </w:pPr>
    </w:p>
    <w:p w:rsidR="006A7ED1" w:rsidRDefault="006A7ED1" w:rsidP="00EB2477">
      <w:pPr>
        <w:jc w:val="center"/>
        <w:rPr>
          <w:b/>
          <w:bCs/>
          <w:sz w:val="20"/>
          <w:szCs w:val="20"/>
        </w:rPr>
      </w:pPr>
    </w:p>
    <w:p w:rsidR="00EB2477" w:rsidRPr="00EB2477" w:rsidRDefault="00EB2477" w:rsidP="00EB2477">
      <w:pPr>
        <w:jc w:val="center"/>
        <w:rPr>
          <w:b/>
          <w:bCs/>
          <w:sz w:val="20"/>
          <w:szCs w:val="20"/>
        </w:rPr>
      </w:pPr>
      <w:r w:rsidRPr="00EB2477">
        <w:rPr>
          <w:b/>
          <w:bCs/>
          <w:sz w:val="20"/>
          <w:szCs w:val="20"/>
        </w:rPr>
        <w:t>ИНСТИТУТ ДЕТСТВА</w:t>
      </w:r>
    </w:p>
    <w:p w:rsidR="00EB2477" w:rsidRPr="00EB2477" w:rsidRDefault="00EB2477" w:rsidP="00EB2477">
      <w:pPr>
        <w:jc w:val="center"/>
        <w:rPr>
          <w:b/>
          <w:bCs/>
          <w:sz w:val="20"/>
          <w:szCs w:val="20"/>
        </w:rPr>
      </w:pPr>
      <w:r w:rsidRPr="00EB2477">
        <w:rPr>
          <w:b/>
          <w:bCs/>
          <w:sz w:val="20"/>
          <w:szCs w:val="20"/>
        </w:rPr>
        <w:t>ФАКУЛЬТЕТ НАЧАЛЬНОГО ОБРАЗОВАНИЯ</w:t>
      </w:r>
    </w:p>
    <w:p w:rsidR="003265C2" w:rsidRDefault="00EB2477" w:rsidP="00EB2477">
      <w:pPr>
        <w:jc w:val="center"/>
        <w:rPr>
          <w:b/>
          <w:bCs/>
          <w:sz w:val="20"/>
          <w:szCs w:val="20"/>
        </w:rPr>
      </w:pPr>
      <w:r w:rsidRPr="00EB2477">
        <w:rPr>
          <w:b/>
          <w:bCs/>
          <w:sz w:val="20"/>
          <w:szCs w:val="20"/>
        </w:rPr>
        <w:t>КАФЕДРА РУССКОГО ЯЗЫКА И МЕТОДИКИ ЕГО ПРЕПОДАВАНИЯ В НАЧАЛЬНОЙ ШКОЛЕ</w:t>
      </w:r>
    </w:p>
    <w:p w:rsidR="00EB2477" w:rsidRDefault="00EB2477" w:rsidP="00EB2477">
      <w:pPr>
        <w:jc w:val="center"/>
        <w:rPr>
          <w:b/>
          <w:bCs/>
          <w:sz w:val="20"/>
          <w:szCs w:val="20"/>
        </w:rPr>
      </w:pPr>
      <w:r w:rsidRPr="00EB2477">
        <w:rPr>
          <w:b/>
          <w:bCs/>
          <w:sz w:val="20"/>
          <w:szCs w:val="20"/>
        </w:rPr>
        <w:t xml:space="preserve"> ИМ. М.Р.</w:t>
      </w:r>
      <w:r w:rsidR="00292E3E">
        <w:rPr>
          <w:b/>
          <w:bCs/>
          <w:sz w:val="20"/>
          <w:szCs w:val="20"/>
        </w:rPr>
        <w:t> </w:t>
      </w:r>
      <w:bookmarkStart w:id="0" w:name="_GoBack"/>
      <w:bookmarkEnd w:id="0"/>
      <w:r w:rsidRPr="00EB2477">
        <w:rPr>
          <w:b/>
          <w:bCs/>
          <w:sz w:val="20"/>
          <w:szCs w:val="20"/>
        </w:rPr>
        <w:t>ЛЬВОВА</w:t>
      </w:r>
    </w:p>
    <w:p w:rsidR="00EB2477" w:rsidRDefault="00EB2477" w:rsidP="00EB2477">
      <w:pPr>
        <w:jc w:val="center"/>
        <w:rPr>
          <w:b/>
          <w:bCs/>
          <w:sz w:val="20"/>
          <w:szCs w:val="20"/>
        </w:rPr>
      </w:pPr>
    </w:p>
    <w:p w:rsidR="00EB2477" w:rsidRPr="00EB2477" w:rsidRDefault="001D7365" w:rsidP="00EB2477">
      <w:pPr>
        <w:jc w:val="center"/>
        <w:rPr>
          <w:b/>
          <w:bCs/>
          <w:sz w:val="20"/>
          <w:szCs w:val="20"/>
        </w:rPr>
      </w:pPr>
      <w:r>
        <w:rPr>
          <w:b/>
          <w:bCs/>
          <w:sz w:val="20"/>
          <w:szCs w:val="20"/>
          <w:lang w:val="en-US"/>
        </w:rPr>
        <w:t>I</w:t>
      </w:r>
      <w:r>
        <w:rPr>
          <w:b/>
          <w:bCs/>
          <w:sz w:val="20"/>
          <w:szCs w:val="20"/>
        </w:rPr>
        <w:t xml:space="preserve"> </w:t>
      </w:r>
      <w:r w:rsidR="00EB2477" w:rsidRPr="00EB2477">
        <w:rPr>
          <w:b/>
          <w:bCs/>
          <w:sz w:val="20"/>
          <w:szCs w:val="20"/>
        </w:rPr>
        <w:t>ВСЕРОССИЙСКАЯ</w:t>
      </w:r>
    </w:p>
    <w:p w:rsidR="00EB2477" w:rsidRPr="00EB2477" w:rsidRDefault="00EB2477" w:rsidP="00EB2477">
      <w:pPr>
        <w:jc w:val="center"/>
        <w:rPr>
          <w:b/>
          <w:bCs/>
          <w:sz w:val="20"/>
          <w:szCs w:val="20"/>
        </w:rPr>
      </w:pPr>
      <w:r w:rsidRPr="00EB2477">
        <w:rPr>
          <w:b/>
          <w:bCs/>
          <w:sz w:val="20"/>
          <w:szCs w:val="20"/>
        </w:rPr>
        <w:t xml:space="preserve"> НАУЧНО-ПРАКТИЧЕСКАЯ КОНФЕРЕНЦИЯ</w:t>
      </w:r>
    </w:p>
    <w:p w:rsidR="00EB2477" w:rsidRDefault="00EB2477" w:rsidP="00EB2477">
      <w:pPr>
        <w:jc w:val="center"/>
        <w:rPr>
          <w:b/>
          <w:bCs/>
          <w:sz w:val="20"/>
          <w:szCs w:val="20"/>
        </w:rPr>
      </w:pPr>
      <w:r w:rsidRPr="00EB2477">
        <w:rPr>
          <w:b/>
          <w:bCs/>
          <w:sz w:val="20"/>
          <w:szCs w:val="20"/>
        </w:rPr>
        <w:t xml:space="preserve"> С МЕЖДУНАРОДНЫМ УЧАСТИЕМ</w:t>
      </w:r>
    </w:p>
    <w:p w:rsidR="00EB2477" w:rsidRDefault="00EB2477" w:rsidP="00EB2477">
      <w:pPr>
        <w:jc w:val="center"/>
        <w:rPr>
          <w:b/>
          <w:bCs/>
          <w:sz w:val="20"/>
          <w:szCs w:val="20"/>
        </w:rPr>
      </w:pPr>
    </w:p>
    <w:p w:rsidR="00EB2477" w:rsidRPr="00EB2477" w:rsidRDefault="00671FAD" w:rsidP="00EB2477">
      <w:pPr>
        <w:jc w:val="center"/>
        <w:rPr>
          <w:b/>
          <w:bCs/>
        </w:rPr>
      </w:pPr>
      <w:r w:rsidRPr="00694E85">
        <w:rPr>
          <w:b/>
          <w:bCs/>
          <w:sz w:val="28"/>
          <w:szCs w:val="28"/>
        </w:rPr>
        <w:t>«</w:t>
      </w:r>
      <w:r>
        <w:rPr>
          <w:b/>
          <w:bCs/>
        </w:rPr>
        <w:t>ЛЬВОВСКИЕ ЧТЕНИЯ</w:t>
      </w:r>
      <w:r w:rsidRPr="00694E85">
        <w:rPr>
          <w:b/>
          <w:bCs/>
          <w:sz w:val="28"/>
          <w:szCs w:val="28"/>
        </w:rPr>
        <w:t>»</w:t>
      </w:r>
    </w:p>
    <w:p w:rsidR="00EB2477" w:rsidRPr="001D7365" w:rsidRDefault="00EB2477" w:rsidP="00EB2477">
      <w:pPr>
        <w:jc w:val="center"/>
        <w:rPr>
          <w:b/>
          <w:bCs/>
        </w:rPr>
      </w:pPr>
    </w:p>
    <w:p w:rsidR="00EB2477" w:rsidRDefault="00EB2477" w:rsidP="00EB2477">
      <w:pPr>
        <w:jc w:val="center"/>
      </w:pPr>
    </w:p>
    <w:p w:rsidR="00EB2477" w:rsidRDefault="00EB2477" w:rsidP="00EB2477">
      <w:pPr>
        <w:jc w:val="center"/>
      </w:pPr>
    </w:p>
    <w:p w:rsidR="00EB2477" w:rsidRPr="00012C46" w:rsidRDefault="00EB2477" w:rsidP="00EB2477">
      <w:pPr>
        <w:spacing w:line="100" w:lineRule="atLeast"/>
        <w:jc w:val="center"/>
        <w:rPr>
          <w:b/>
          <w:bCs/>
          <w:sz w:val="20"/>
          <w:szCs w:val="20"/>
        </w:rPr>
      </w:pPr>
      <w:r w:rsidRPr="00012C46">
        <w:rPr>
          <w:b/>
          <w:bCs/>
          <w:sz w:val="20"/>
          <w:szCs w:val="20"/>
        </w:rPr>
        <w:t>ИНФОРМАЦИОННОЕ ПИСЬМО</w:t>
      </w:r>
    </w:p>
    <w:p w:rsidR="00EB2477" w:rsidRDefault="00EB2477" w:rsidP="00EB2477">
      <w:pPr>
        <w:spacing w:line="100" w:lineRule="atLeast"/>
        <w:jc w:val="center"/>
        <w:rPr>
          <w:b/>
          <w:bCs/>
        </w:rPr>
      </w:pPr>
    </w:p>
    <w:p w:rsidR="00EB2477" w:rsidRDefault="00EB2477" w:rsidP="00EB2477">
      <w:pPr>
        <w:spacing w:line="100" w:lineRule="atLeast"/>
        <w:jc w:val="center"/>
        <w:rPr>
          <w:b/>
          <w:bCs/>
        </w:rPr>
      </w:pPr>
    </w:p>
    <w:p w:rsidR="00EB2477" w:rsidRDefault="00EB2477" w:rsidP="00EB2477">
      <w:pPr>
        <w:spacing w:line="100" w:lineRule="atLeast"/>
        <w:jc w:val="center"/>
      </w:pPr>
      <w:r>
        <w:rPr>
          <w:b/>
          <w:bCs/>
          <w:sz w:val="28"/>
          <w:szCs w:val="28"/>
        </w:rPr>
        <w:t>Глубокоуважаемые коллеги!</w:t>
      </w:r>
    </w:p>
    <w:p w:rsidR="00EB2477" w:rsidRDefault="00EB2477" w:rsidP="00EB2477">
      <w:pPr>
        <w:pStyle w:val="Default"/>
        <w:ind w:firstLine="708"/>
        <w:jc w:val="both"/>
        <w:rPr>
          <w:bCs/>
          <w:sz w:val="28"/>
          <w:szCs w:val="28"/>
        </w:rPr>
      </w:pPr>
    </w:p>
    <w:p w:rsidR="00EB2477" w:rsidRDefault="00EB2477" w:rsidP="00EB2477">
      <w:pPr>
        <w:pStyle w:val="Default"/>
        <w:ind w:firstLine="708"/>
        <w:jc w:val="both"/>
        <w:rPr>
          <w:sz w:val="28"/>
          <w:szCs w:val="28"/>
        </w:rPr>
      </w:pPr>
      <w:r>
        <w:rPr>
          <w:sz w:val="28"/>
          <w:szCs w:val="28"/>
        </w:rPr>
        <w:t>Орг</w:t>
      </w:r>
      <w:r w:rsidRPr="00694E85">
        <w:rPr>
          <w:sz w:val="28"/>
          <w:szCs w:val="28"/>
        </w:rPr>
        <w:t xml:space="preserve">комитет </w:t>
      </w:r>
      <w:r w:rsidR="001603D4">
        <w:rPr>
          <w:sz w:val="28"/>
          <w:szCs w:val="28"/>
          <w:lang w:val="en-US"/>
        </w:rPr>
        <w:t>I</w:t>
      </w:r>
      <w:r w:rsidR="001603D4" w:rsidRPr="001603D4">
        <w:rPr>
          <w:sz w:val="28"/>
          <w:szCs w:val="28"/>
        </w:rPr>
        <w:t xml:space="preserve"> </w:t>
      </w:r>
      <w:r w:rsidRPr="00694E85">
        <w:rPr>
          <w:sz w:val="28"/>
          <w:szCs w:val="28"/>
        </w:rPr>
        <w:t xml:space="preserve">Всероссийской научно-практической конференции с международным участием </w:t>
      </w:r>
      <w:r w:rsidRPr="00694E85">
        <w:rPr>
          <w:b/>
          <w:bCs/>
          <w:sz w:val="28"/>
          <w:szCs w:val="28"/>
        </w:rPr>
        <w:t>«Львовские чтения»</w:t>
      </w:r>
      <w:r w:rsidRPr="00694E85">
        <w:rPr>
          <w:bCs/>
          <w:sz w:val="28"/>
          <w:szCs w:val="28"/>
        </w:rPr>
        <w:t xml:space="preserve">, </w:t>
      </w:r>
      <w:r>
        <w:rPr>
          <w:sz w:val="28"/>
          <w:szCs w:val="28"/>
        </w:rPr>
        <w:t xml:space="preserve">приуроченной к </w:t>
      </w:r>
      <w:r w:rsidRPr="005777E9">
        <w:rPr>
          <w:bCs/>
          <w:sz w:val="28"/>
          <w:szCs w:val="28"/>
        </w:rPr>
        <w:t>93-летию со дня рождения доктора педагогических наук, профессора, члена-корреспондента</w:t>
      </w:r>
      <w:r w:rsidRPr="005777E9">
        <w:rPr>
          <w:sz w:val="28"/>
          <w:szCs w:val="28"/>
        </w:rPr>
        <w:t xml:space="preserve"> </w:t>
      </w:r>
      <w:r w:rsidRPr="005777E9">
        <w:rPr>
          <w:bCs/>
          <w:sz w:val="28"/>
          <w:szCs w:val="28"/>
        </w:rPr>
        <w:t>РАО, заслуженного деятеля науки РФ</w:t>
      </w:r>
      <w:r>
        <w:rPr>
          <w:bCs/>
          <w:sz w:val="28"/>
          <w:szCs w:val="28"/>
        </w:rPr>
        <w:t xml:space="preserve"> Михаила Ростиславовича Львова, </w:t>
      </w:r>
      <w:r>
        <w:rPr>
          <w:sz w:val="28"/>
          <w:szCs w:val="28"/>
        </w:rPr>
        <w:t xml:space="preserve">приглашает к участию </w:t>
      </w:r>
      <w:r w:rsidRPr="00694E85">
        <w:rPr>
          <w:sz w:val="28"/>
          <w:szCs w:val="28"/>
        </w:rPr>
        <w:t xml:space="preserve">преподавателей вузов, научных работников, </w:t>
      </w:r>
      <w:r>
        <w:rPr>
          <w:sz w:val="28"/>
          <w:szCs w:val="28"/>
        </w:rPr>
        <w:t>учителей начальной и средней школы</w:t>
      </w:r>
      <w:r w:rsidRPr="00694E85">
        <w:rPr>
          <w:sz w:val="28"/>
          <w:szCs w:val="28"/>
        </w:rPr>
        <w:t>, аспирантов</w:t>
      </w:r>
      <w:r>
        <w:rPr>
          <w:sz w:val="28"/>
          <w:szCs w:val="28"/>
        </w:rPr>
        <w:t>.</w:t>
      </w:r>
    </w:p>
    <w:p w:rsidR="00EB2477" w:rsidRPr="00F614A3" w:rsidRDefault="00EB2477" w:rsidP="00EB2477">
      <w:pPr>
        <w:pStyle w:val="Default"/>
        <w:ind w:firstLine="708"/>
        <w:jc w:val="both"/>
        <w:rPr>
          <w:bCs/>
          <w:sz w:val="28"/>
          <w:szCs w:val="28"/>
        </w:rPr>
      </w:pPr>
      <w:r>
        <w:rPr>
          <w:sz w:val="28"/>
          <w:szCs w:val="28"/>
        </w:rPr>
        <w:t>Конференция</w:t>
      </w:r>
      <w:r w:rsidRPr="00694E85">
        <w:rPr>
          <w:sz w:val="28"/>
          <w:szCs w:val="28"/>
        </w:rPr>
        <w:t xml:space="preserve"> будет проходить 15 февраля 2020 г. в Московском</w:t>
      </w:r>
      <w:r>
        <w:rPr>
          <w:sz w:val="28"/>
          <w:szCs w:val="28"/>
        </w:rPr>
        <w:t xml:space="preserve"> педагогическом государственном университете.</w:t>
      </w:r>
    </w:p>
    <w:p w:rsidR="00EB2477" w:rsidRPr="000A5AE8" w:rsidRDefault="00EB2477" w:rsidP="00EB2477">
      <w:pPr>
        <w:pStyle w:val="Default"/>
        <w:ind w:firstLine="708"/>
        <w:jc w:val="center"/>
        <w:rPr>
          <w:sz w:val="28"/>
          <w:szCs w:val="28"/>
        </w:rPr>
      </w:pPr>
    </w:p>
    <w:p w:rsidR="00EB2477" w:rsidRDefault="00EB2477" w:rsidP="00EB2477">
      <w:pPr>
        <w:pStyle w:val="21"/>
        <w:spacing w:after="0" w:line="100" w:lineRule="atLeast"/>
        <w:ind w:left="0" w:firstLine="709"/>
        <w:jc w:val="both"/>
        <w:rPr>
          <w:bCs/>
          <w:sz w:val="28"/>
          <w:szCs w:val="28"/>
        </w:rPr>
      </w:pPr>
      <w:r>
        <w:rPr>
          <w:b/>
          <w:bCs/>
          <w:sz w:val="28"/>
          <w:szCs w:val="28"/>
        </w:rPr>
        <w:t>Основные направления работы конференции</w:t>
      </w:r>
      <w:r>
        <w:rPr>
          <w:bCs/>
          <w:sz w:val="28"/>
          <w:szCs w:val="28"/>
        </w:rPr>
        <w:t>:</w:t>
      </w:r>
    </w:p>
    <w:p w:rsidR="00EB2477" w:rsidRDefault="00EB2477" w:rsidP="00EB2477">
      <w:pPr>
        <w:pStyle w:val="21"/>
        <w:spacing w:after="0" w:line="100" w:lineRule="atLeast"/>
        <w:ind w:left="0" w:firstLine="709"/>
        <w:jc w:val="both"/>
        <w:rPr>
          <w:sz w:val="28"/>
          <w:szCs w:val="28"/>
        </w:rPr>
      </w:pPr>
    </w:p>
    <w:p w:rsidR="00EB2477" w:rsidRDefault="00EB2477" w:rsidP="00EB2477">
      <w:pPr>
        <w:widowControl w:val="0"/>
        <w:numPr>
          <w:ilvl w:val="0"/>
          <w:numId w:val="1"/>
        </w:numPr>
        <w:tabs>
          <w:tab w:val="left" w:pos="993"/>
        </w:tabs>
        <w:suppressAutoHyphens/>
        <w:spacing w:line="100" w:lineRule="atLeast"/>
        <w:ind w:left="0" w:firstLine="709"/>
        <w:jc w:val="both"/>
        <w:rPr>
          <w:sz w:val="28"/>
          <w:szCs w:val="28"/>
        </w:rPr>
      </w:pPr>
      <w:r>
        <w:rPr>
          <w:sz w:val="28"/>
          <w:szCs w:val="28"/>
        </w:rPr>
        <w:t>М. Р. Львов и его вклад в развитие отечественной методики преподавания русского языка;</w:t>
      </w:r>
    </w:p>
    <w:p w:rsidR="00EB2477" w:rsidRDefault="00EB2477" w:rsidP="00EB2477">
      <w:pPr>
        <w:widowControl w:val="0"/>
        <w:numPr>
          <w:ilvl w:val="0"/>
          <w:numId w:val="1"/>
        </w:numPr>
        <w:tabs>
          <w:tab w:val="left" w:pos="993"/>
        </w:tabs>
        <w:suppressAutoHyphens/>
        <w:spacing w:line="100" w:lineRule="atLeast"/>
        <w:ind w:left="0" w:firstLine="709"/>
        <w:jc w:val="both"/>
        <w:rPr>
          <w:sz w:val="28"/>
          <w:szCs w:val="28"/>
        </w:rPr>
      </w:pPr>
      <w:r w:rsidRPr="00F614A3">
        <w:rPr>
          <w:sz w:val="28"/>
          <w:szCs w:val="28"/>
        </w:rPr>
        <w:t>и</w:t>
      </w:r>
      <w:r>
        <w:rPr>
          <w:sz w:val="28"/>
          <w:szCs w:val="28"/>
        </w:rPr>
        <w:t>стория методики преподавания русского языка и литературы в российских школах;</w:t>
      </w:r>
    </w:p>
    <w:p w:rsidR="00EB2477" w:rsidRDefault="00EB2477" w:rsidP="00EB2477">
      <w:pPr>
        <w:widowControl w:val="0"/>
        <w:numPr>
          <w:ilvl w:val="0"/>
          <w:numId w:val="1"/>
        </w:numPr>
        <w:tabs>
          <w:tab w:val="left" w:pos="993"/>
        </w:tabs>
        <w:suppressAutoHyphens/>
        <w:spacing w:line="100" w:lineRule="atLeast"/>
        <w:ind w:left="0" w:firstLine="709"/>
        <w:jc w:val="both"/>
        <w:rPr>
          <w:sz w:val="28"/>
          <w:szCs w:val="28"/>
        </w:rPr>
      </w:pPr>
      <w:r w:rsidRPr="00F614A3">
        <w:rPr>
          <w:sz w:val="28"/>
          <w:szCs w:val="28"/>
        </w:rPr>
        <w:t>с</w:t>
      </w:r>
      <w:r>
        <w:rPr>
          <w:sz w:val="28"/>
          <w:szCs w:val="28"/>
        </w:rPr>
        <w:t xml:space="preserve">овершенствование процесса обучения грамоте и системы </w:t>
      </w:r>
      <w:proofErr w:type="spellStart"/>
      <w:r>
        <w:rPr>
          <w:sz w:val="28"/>
          <w:szCs w:val="28"/>
        </w:rPr>
        <w:t>предшкольной</w:t>
      </w:r>
      <w:proofErr w:type="spellEnd"/>
      <w:r>
        <w:rPr>
          <w:sz w:val="28"/>
          <w:szCs w:val="28"/>
        </w:rPr>
        <w:t xml:space="preserve"> речевой подготовки детей;</w:t>
      </w:r>
    </w:p>
    <w:p w:rsidR="00EB2477" w:rsidRPr="000A5AE8" w:rsidRDefault="00EB2477" w:rsidP="00EB2477">
      <w:pPr>
        <w:widowControl w:val="0"/>
        <w:numPr>
          <w:ilvl w:val="0"/>
          <w:numId w:val="1"/>
        </w:numPr>
        <w:tabs>
          <w:tab w:val="left" w:pos="993"/>
        </w:tabs>
        <w:suppressAutoHyphens/>
        <w:spacing w:line="100" w:lineRule="atLeast"/>
        <w:ind w:left="0" w:firstLine="709"/>
        <w:jc w:val="both"/>
        <w:rPr>
          <w:sz w:val="28"/>
          <w:szCs w:val="28"/>
        </w:rPr>
      </w:pPr>
      <w:r w:rsidRPr="00F614A3">
        <w:rPr>
          <w:sz w:val="28"/>
          <w:szCs w:val="28"/>
        </w:rPr>
        <w:t>с</w:t>
      </w:r>
      <w:r>
        <w:rPr>
          <w:sz w:val="28"/>
          <w:szCs w:val="28"/>
        </w:rPr>
        <w:t>одержание и организация современного начального языкового образования;</w:t>
      </w:r>
    </w:p>
    <w:p w:rsidR="00EB2477" w:rsidRDefault="00EB2477" w:rsidP="00EB2477">
      <w:pPr>
        <w:widowControl w:val="0"/>
        <w:numPr>
          <w:ilvl w:val="0"/>
          <w:numId w:val="1"/>
        </w:numPr>
        <w:tabs>
          <w:tab w:val="left" w:pos="993"/>
        </w:tabs>
        <w:suppressAutoHyphens/>
        <w:spacing w:line="100" w:lineRule="atLeast"/>
        <w:ind w:left="0" w:firstLine="709"/>
        <w:jc w:val="both"/>
        <w:rPr>
          <w:sz w:val="28"/>
          <w:szCs w:val="28"/>
        </w:rPr>
      </w:pPr>
      <w:r w:rsidRPr="00F614A3">
        <w:rPr>
          <w:sz w:val="28"/>
          <w:szCs w:val="28"/>
        </w:rPr>
        <w:t>л</w:t>
      </w:r>
      <w:r>
        <w:rPr>
          <w:sz w:val="28"/>
          <w:szCs w:val="28"/>
        </w:rPr>
        <w:t>итературное чтение в начальной школе, литературное образование и литературное развитие учащихся;</w:t>
      </w:r>
    </w:p>
    <w:p w:rsidR="00EB2477" w:rsidRDefault="00EB2477" w:rsidP="00EB2477">
      <w:pPr>
        <w:widowControl w:val="0"/>
        <w:numPr>
          <w:ilvl w:val="0"/>
          <w:numId w:val="1"/>
        </w:numPr>
        <w:tabs>
          <w:tab w:val="left" w:pos="993"/>
        </w:tabs>
        <w:suppressAutoHyphens/>
        <w:spacing w:line="100" w:lineRule="atLeast"/>
        <w:ind w:left="0" w:firstLine="709"/>
        <w:jc w:val="both"/>
        <w:rPr>
          <w:sz w:val="28"/>
          <w:szCs w:val="28"/>
        </w:rPr>
      </w:pPr>
      <w:r w:rsidRPr="00F614A3">
        <w:rPr>
          <w:sz w:val="28"/>
          <w:szCs w:val="28"/>
        </w:rPr>
        <w:lastRenderedPageBreak/>
        <w:t>и</w:t>
      </w:r>
      <w:r>
        <w:rPr>
          <w:sz w:val="28"/>
          <w:szCs w:val="28"/>
        </w:rPr>
        <w:t>нновационные методы и приемы преподавания русского языка и литературы в начальной и средней школе;</w:t>
      </w:r>
    </w:p>
    <w:p w:rsidR="00EB2477" w:rsidRDefault="00EB2477" w:rsidP="00EB2477">
      <w:pPr>
        <w:widowControl w:val="0"/>
        <w:numPr>
          <w:ilvl w:val="0"/>
          <w:numId w:val="1"/>
        </w:numPr>
        <w:tabs>
          <w:tab w:val="left" w:pos="993"/>
        </w:tabs>
        <w:suppressAutoHyphens/>
        <w:spacing w:line="100" w:lineRule="atLeast"/>
        <w:ind w:left="0" w:firstLine="709"/>
        <w:jc w:val="both"/>
        <w:rPr>
          <w:sz w:val="28"/>
          <w:szCs w:val="28"/>
        </w:rPr>
      </w:pPr>
      <w:r w:rsidRPr="00F614A3">
        <w:rPr>
          <w:sz w:val="28"/>
          <w:szCs w:val="28"/>
        </w:rPr>
        <w:t>р</w:t>
      </w:r>
      <w:r>
        <w:rPr>
          <w:sz w:val="28"/>
          <w:szCs w:val="28"/>
        </w:rPr>
        <w:t>ечевое развитие учащихся в системе достижения предметных и универсальных результатов образовательного процесса;</w:t>
      </w:r>
    </w:p>
    <w:p w:rsidR="00EB2477" w:rsidRDefault="00EB2477" w:rsidP="00EB2477">
      <w:pPr>
        <w:widowControl w:val="0"/>
        <w:numPr>
          <w:ilvl w:val="0"/>
          <w:numId w:val="1"/>
        </w:numPr>
        <w:tabs>
          <w:tab w:val="left" w:pos="993"/>
        </w:tabs>
        <w:suppressAutoHyphens/>
        <w:spacing w:line="100" w:lineRule="atLeast"/>
        <w:ind w:left="0" w:firstLine="709"/>
        <w:jc w:val="both"/>
        <w:rPr>
          <w:sz w:val="28"/>
          <w:szCs w:val="28"/>
        </w:rPr>
      </w:pPr>
      <w:r w:rsidRPr="00F614A3">
        <w:rPr>
          <w:sz w:val="28"/>
          <w:szCs w:val="28"/>
        </w:rPr>
        <w:t>п</w:t>
      </w:r>
      <w:r>
        <w:rPr>
          <w:sz w:val="28"/>
          <w:szCs w:val="28"/>
        </w:rPr>
        <w:t xml:space="preserve">роблемы филологической подготовки современного учителя начальной школы. </w:t>
      </w:r>
    </w:p>
    <w:p w:rsidR="00EB2477" w:rsidRDefault="00EB2477" w:rsidP="00EB2477">
      <w:pPr>
        <w:widowControl w:val="0"/>
        <w:tabs>
          <w:tab w:val="left" w:pos="993"/>
        </w:tabs>
        <w:spacing w:line="100" w:lineRule="atLeast"/>
        <w:ind w:left="709"/>
        <w:jc w:val="both"/>
        <w:rPr>
          <w:sz w:val="28"/>
          <w:szCs w:val="28"/>
        </w:rPr>
      </w:pPr>
    </w:p>
    <w:p w:rsidR="00EB2477" w:rsidRDefault="00EB2477" w:rsidP="00EB2477">
      <w:pPr>
        <w:pStyle w:val="Default"/>
        <w:ind w:firstLine="708"/>
        <w:jc w:val="both"/>
        <w:rPr>
          <w:b/>
          <w:sz w:val="28"/>
          <w:szCs w:val="28"/>
        </w:rPr>
      </w:pPr>
      <w:r>
        <w:rPr>
          <w:b/>
          <w:sz w:val="28"/>
          <w:szCs w:val="28"/>
        </w:rPr>
        <w:t xml:space="preserve">Адрес проведения </w:t>
      </w:r>
      <w:r w:rsidRPr="00F614A3">
        <w:rPr>
          <w:b/>
          <w:color w:val="auto"/>
          <w:sz w:val="28"/>
          <w:szCs w:val="28"/>
          <w:lang w:eastAsia="ru-RU"/>
        </w:rPr>
        <w:t>конференции</w:t>
      </w:r>
      <w:r w:rsidRPr="00F614A3">
        <w:rPr>
          <w:color w:val="auto"/>
          <w:sz w:val="28"/>
          <w:szCs w:val="28"/>
          <w:lang w:eastAsia="ru-RU"/>
        </w:rPr>
        <w:t>: Московский педагогический государственный университет (Корпус гуманитарных</w:t>
      </w:r>
      <w:r>
        <w:rPr>
          <w:sz w:val="28"/>
          <w:szCs w:val="28"/>
        </w:rPr>
        <w:t xml:space="preserve"> факультетов), </w:t>
      </w:r>
      <w:r w:rsidRPr="00F614A3">
        <w:rPr>
          <w:color w:val="auto"/>
          <w:sz w:val="28"/>
          <w:szCs w:val="28"/>
          <w:lang w:eastAsia="ru-RU"/>
        </w:rPr>
        <w:t>г.</w:t>
      </w:r>
      <w:r>
        <w:rPr>
          <w:sz w:val="28"/>
          <w:szCs w:val="28"/>
        </w:rPr>
        <w:t> Москва, пр-т Вернадского, д. 88, факультет начального образования Института детства.</w:t>
      </w:r>
    </w:p>
    <w:p w:rsidR="00EB2477" w:rsidRDefault="00EB2477" w:rsidP="00EB2477">
      <w:pPr>
        <w:widowControl w:val="0"/>
        <w:tabs>
          <w:tab w:val="left" w:pos="993"/>
        </w:tabs>
        <w:spacing w:line="100" w:lineRule="atLeast"/>
        <w:ind w:left="709"/>
        <w:jc w:val="both"/>
        <w:rPr>
          <w:sz w:val="28"/>
          <w:szCs w:val="28"/>
        </w:rPr>
      </w:pPr>
    </w:p>
    <w:p w:rsidR="001603D4" w:rsidRDefault="00B738BC" w:rsidP="00EB2477">
      <w:pPr>
        <w:spacing w:line="100" w:lineRule="atLeast"/>
        <w:ind w:firstLine="708"/>
        <w:jc w:val="both"/>
        <w:rPr>
          <w:sz w:val="28"/>
          <w:szCs w:val="28"/>
        </w:rPr>
      </w:pPr>
      <w:r>
        <w:rPr>
          <w:sz w:val="28"/>
          <w:szCs w:val="28"/>
        </w:rPr>
        <w:t>Желающим</w:t>
      </w:r>
      <w:r w:rsidR="00EB2477">
        <w:rPr>
          <w:sz w:val="28"/>
          <w:szCs w:val="28"/>
        </w:rPr>
        <w:t xml:space="preserve"> прин</w:t>
      </w:r>
      <w:r>
        <w:rPr>
          <w:sz w:val="28"/>
          <w:szCs w:val="28"/>
        </w:rPr>
        <w:t>ять участие в конференции необходимо</w:t>
      </w:r>
      <w:r w:rsidR="00EB2477">
        <w:rPr>
          <w:sz w:val="28"/>
          <w:szCs w:val="28"/>
        </w:rPr>
        <w:t xml:space="preserve"> </w:t>
      </w:r>
      <w:r w:rsidR="00EB2477">
        <w:rPr>
          <w:b/>
          <w:sz w:val="28"/>
          <w:szCs w:val="28"/>
        </w:rPr>
        <w:t xml:space="preserve">не позднее </w:t>
      </w:r>
      <w:r w:rsidR="00F948A6">
        <w:rPr>
          <w:b/>
          <w:bCs/>
          <w:sz w:val="28"/>
          <w:szCs w:val="28"/>
        </w:rPr>
        <w:t>31 </w:t>
      </w:r>
      <w:r w:rsidR="00EB2477">
        <w:rPr>
          <w:b/>
          <w:bCs/>
          <w:sz w:val="28"/>
          <w:szCs w:val="28"/>
        </w:rPr>
        <w:t>декабря 2019 г.</w:t>
      </w:r>
      <w:r w:rsidR="00EB2477">
        <w:rPr>
          <w:sz w:val="28"/>
          <w:szCs w:val="28"/>
        </w:rPr>
        <w:t xml:space="preserve"> </w:t>
      </w:r>
      <w:r w:rsidR="001603D4">
        <w:rPr>
          <w:sz w:val="28"/>
          <w:szCs w:val="28"/>
        </w:rPr>
        <w:t>зарегистрироваться на сайте конференции (пункт меню «Зарегистрироваться»</w:t>
      </w:r>
    </w:p>
    <w:p w:rsidR="001603D4" w:rsidRDefault="001603D4" w:rsidP="00EB2477">
      <w:pPr>
        <w:spacing w:line="100" w:lineRule="atLeast"/>
        <w:ind w:firstLine="708"/>
        <w:jc w:val="both"/>
        <w:rPr>
          <w:sz w:val="28"/>
          <w:szCs w:val="28"/>
        </w:rPr>
      </w:pPr>
    </w:p>
    <w:p w:rsidR="001603D4" w:rsidRDefault="001603D4" w:rsidP="001603D4">
      <w:pPr>
        <w:spacing w:line="100" w:lineRule="atLeast"/>
        <w:jc w:val="both"/>
        <w:rPr>
          <w:sz w:val="28"/>
          <w:szCs w:val="28"/>
        </w:rPr>
      </w:pPr>
      <w:r>
        <w:rPr>
          <w:sz w:val="28"/>
          <w:szCs w:val="28"/>
        </w:rPr>
        <w:t>Сайт конференции:</w:t>
      </w:r>
      <w:r w:rsidR="00EF4FD2" w:rsidRPr="00EF4FD2">
        <w:rPr>
          <w:rFonts w:ascii="Arial" w:hAnsi="Arial" w:cs="Arial"/>
          <w:color w:val="333333"/>
          <w:sz w:val="23"/>
          <w:szCs w:val="23"/>
          <w:shd w:val="clear" w:color="auto" w:fill="FFFFFF"/>
        </w:rPr>
        <w:t xml:space="preserve"> </w:t>
      </w:r>
      <w:r w:rsidR="00EF4FD2">
        <w:rPr>
          <w:rFonts w:ascii="Arial" w:hAnsi="Arial" w:cs="Arial"/>
          <w:color w:val="333333"/>
          <w:sz w:val="23"/>
          <w:szCs w:val="23"/>
          <w:shd w:val="clear" w:color="auto" w:fill="FFFFFF"/>
        </w:rPr>
        <w:t> </w:t>
      </w:r>
      <w:hyperlink r:id="rId9" w:tgtFrame="_blank" w:history="1">
        <w:r w:rsidR="00EF4FD2">
          <w:rPr>
            <w:rStyle w:val="a7"/>
            <w:rFonts w:ascii="Arial" w:hAnsi="Arial" w:cs="Arial"/>
            <w:color w:val="005BD1"/>
            <w:sz w:val="23"/>
            <w:szCs w:val="23"/>
            <w:shd w:val="clear" w:color="auto" w:fill="FFFFFF"/>
          </w:rPr>
          <w:t>https://sites.google.com/view/2020-lvovskie-chtenia</w:t>
        </w:r>
      </w:hyperlink>
      <w:r w:rsidR="00EF4FD2">
        <w:rPr>
          <w:rFonts w:ascii="Arial" w:hAnsi="Arial" w:cs="Arial"/>
          <w:color w:val="333333"/>
          <w:sz w:val="23"/>
          <w:szCs w:val="23"/>
          <w:shd w:val="clear" w:color="auto" w:fill="FFFFFF"/>
        </w:rPr>
        <w:t> </w:t>
      </w:r>
    </w:p>
    <w:p w:rsidR="001603D4" w:rsidRDefault="001603D4" w:rsidP="001603D4">
      <w:pPr>
        <w:spacing w:line="100" w:lineRule="atLeast"/>
        <w:jc w:val="both"/>
        <w:rPr>
          <w:sz w:val="28"/>
          <w:szCs w:val="28"/>
        </w:rPr>
      </w:pPr>
    </w:p>
    <w:p w:rsidR="00EB2477" w:rsidRDefault="001603D4" w:rsidP="00EB2477">
      <w:pPr>
        <w:spacing w:line="100" w:lineRule="atLeast"/>
        <w:ind w:firstLine="708"/>
        <w:jc w:val="both"/>
        <w:rPr>
          <w:sz w:val="28"/>
          <w:szCs w:val="28"/>
        </w:rPr>
      </w:pPr>
      <w:r>
        <w:rPr>
          <w:sz w:val="28"/>
          <w:szCs w:val="28"/>
        </w:rPr>
        <w:t xml:space="preserve">В крайнем случае заявку по представленной ниже форме (Приложение 1) можно </w:t>
      </w:r>
      <w:r w:rsidR="00EB2477">
        <w:rPr>
          <w:sz w:val="28"/>
          <w:szCs w:val="28"/>
        </w:rPr>
        <w:t>выслать на адрес Оргкомитета (</w:t>
      </w:r>
      <w:hyperlink r:id="rId10" w:history="1">
        <w:r w:rsidR="00EB2477">
          <w:rPr>
            <w:rStyle w:val="a7"/>
            <w:sz w:val="28"/>
            <w:szCs w:val="28"/>
          </w:rPr>
          <w:t>krkonf@mail.ru</w:t>
        </w:r>
      </w:hyperlink>
      <w:r w:rsidR="00EB2477">
        <w:rPr>
          <w:color w:val="333333"/>
          <w:sz w:val="28"/>
          <w:szCs w:val="28"/>
        </w:rPr>
        <w:t>)</w:t>
      </w:r>
      <w:r w:rsidR="00EB2477">
        <w:rPr>
          <w:sz w:val="28"/>
          <w:szCs w:val="28"/>
        </w:rPr>
        <w:t xml:space="preserve">. В названии документа с заявкой нужно указать свою фамилию и слово «заявка», например: </w:t>
      </w:r>
      <w:proofErr w:type="spellStart"/>
      <w:r w:rsidR="00EB2477">
        <w:rPr>
          <w:sz w:val="28"/>
          <w:szCs w:val="28"/>
        </w:rPr>
        <w:t>Иванов_заявка</w:t>
      </w:r>
      <w:proofErr w:type="spellEnd"/>
      <w:r w:rsidR="00EB2477">
        <w:rPr>
          <w:sz w:val="28"/>
          <w:szCs w:val="28"/>
        </w:rPr>
        <w:t>.</w:t>
      </w:r>
    </w:p>
    <w:p w:rsidR="00EB2477" w:rsidRDefault="00EB2477" w:rsidP="00EB2477">
      <w:pPr>
        <w:spacing w:line="100" w:lineRule="atLeast"/>
        <w:ind w:firstLine="709"/>
        <w:jc w:val="both"/>
        <w:rPr>
          <w:b/>
          <w:sz w:val="28"/>
          <w:szCs w:val="28"/>
        </w:rPr>
      </w:pPr>
    </w:p>
    <w:p w:rsidR="00EB2477" w:rsidRDefault="00EB2477" w:rsidP="00EB2477">
      <w:pPr>
        <w:spacing w:line="100" w:lineRule="atLeast"/>
        <w:ind w:firstLine="709"/>
        <w:jc w:val="both"/>
        <w:rPr>
          <w:sz w:val="28"/>
          <w:szCs w:val="28"/>
        </w:rPr>
      </w:pPr>
      <w:r>
        <w:rPr>
          <w:sz w:val="28"/>
          <w:szCs w:val="28"/>
        </w:rPr>
        <w:t xml:space="preserve">Рабочий язык конференции – русский. </w:t>
      </w:r>
    </w:p>
    <w:p w:rsidR="00EB2477" w:rsidRPr="00C95307" w:rsidRDefault="00EB2477" w:rsidP="00EB2477">
      <w:pPr>
        <w:spacing w:line="100" w:lineRule="atLeast"/>
        <w:ind w:firstLine="709"/>
        <w:jc w:val="both"/>
        <w:rPr>
          <w:sz w:val="28"/>
          <w:szCs w:val="28"/>
        </w:rPr>
      </w:pPr>
    </w:p>
    <w:p w:rsidR="00EB2477" w:rsidRDefault="00EB2477" w:rsidP="00EB2477">
      <w:pPr>
        <w:spacing w:line="100" w:lineRule="atLeast"/>
        <w:ind w:firstLine="709"/>
        <w:jc w:val="both"/>
        <w:rPr>
          <w:sz w:val="28"/>
          <w:szCs w:val="28"/>
        </w:rPr>
      </w:pPr>
      <w:r>
        <w:rPr>
          <w:b/>
          <w:sz w:val="28"/>
          <w:szCs w:val="28"/>
        </w:rPr>
        <w:t>По проблематике конференции предполагается издание номера журнала «Школа будущего» (РИНЦ, ВАК)</w:t>
      </w:r>
      <w:r>
        <w:rPr>
          <w:sz w:val="28"/>
          <w:szCs w:val="28"/>
        </w:rPr>
        <w:t xml:space="preserve">, полностью </w:t>
      </w:r>
      <w:r w:rsidRPr="00F614A3">
        <w:rPr>
          <w:sz w:val="28"/>
          <w:szCs w:val="28"/>
        </w:rPr>
        <w:t>посвященного 9</w:t>
      </w:r>
      <w:r>
        <w:rPr>
          <w:sz w:val="28"/>
          <w:szCs w:val="28"/>
        </w:rPr>
        <w:t>3-летию М. Р. Львова. Публикация платная. О стоимости публикации, правилах оформления материалов и сроках их подачи см. Приложение 2</w:t>
      </w:r>
    </w:p>
    <w:p w:rsidR="00EB2477" w:rsidRDefault="00EB2477" w:rsidP="00EB2477">
      <w:pPr>
        <w:pStyle w:val="1"/>
        <w:spacing w:after="0" w:line="100" w:lineRule="atLeast"/>
        <w:ind w:left="0"/>
        <w:rPr>
          <w:rFonts w:ascii="Times New Roman" w:hAnsi="Times New Roman"/>
          <w:sz w:val="28"/>
          <w:szCs w:val="28"/>
        </w:rPr>
      </w:pPr>
    </w:p>
    <w:p w:rsidR="00EB2477" w:rsidRDefault="00EB2477" w:rsidP="00EB2477">
      <w:pPr>
        <w:spacing w:line="100" w:lineRule="atLeast"/>
        <w:jc w:val="center"/>
        <w:rPr>
          <w:b/>
          <w:sz w:val="28"/>
          <w:szCs w:val="28"/>
        </w:rPr>
      </w:pPr>
      <w:r>
        <w:rPr>
          <w:b/>
          <w:sz w:val="28"/>
          <w:szCs w:val="28"/>
        </w:rPr>
        <w:t>Оргкомитет конференции</w:t>
      </w:r>
    </w:p>
    <w:p w:rsidR="00EB2477" w:rsidRDefault="00EB2477" w:rsidP="00EB2477">
      <w:pPr>
        <w:spacing w:line="100" w:lineRule="atLeast"/>
        <w:jc w:val="center"/>
        <w:rPr>
          <w:b/>
          <w:sz w:val="28"/>
          <w:szCs w:val="28"/>
        </w:rPr>
      </w:pPr>
    </w:p>
    <w:p w:rsidR="00EB2477" w:rsidRDefault="00EB2477" w:rsidP="00EB2477">
      <w:pPr>
        <w:pStyle w:val="Default"/>
        <w:ind w:firstLine="709"/>
        <w:jc w:val="both"/>
        <w:rPr>
          <w:color w:val="00000A"/>
          <w:sz w:val="28"/>
          <w:szCs w:val="28"/>
        </w:rPr>
      </w:pPr>
      <w:r>
        <w:rPr>
          <w:b/>
          <w:color w:val="00000A"/>
          <w:sz w:val="28"/>
          <w:szCs w:val="28"/>
        </w:rPr>
        <w:t xml:space="preserve">Председатель оргкомитета: </w:t>
      </w:r>
      <w:r w:rsidR="001603D4">
        <w:rPr>
          <w:color w:val="00000A"/>
          <w:sz w:val="28"/>
          <w:szCs w:val="28"/>
        </w:rPr>
        <w:t xml:space="preserve">доцент кафедры русского языка и методики его преподавания в начальной школе им. М.Р. Львова </w:t>
      </w:r>
      <w:r>
        <w:rPr>
          <w:color w:val="00000A"/>
          <w:sz w:val="28"/>
          <w:szCs w:val="28"/>
        </w:rPr>
        <w:t>к</w:t>
      </w:r>
      <w:r w:rsidR="00527D55">
        <w:rPr>
          <w:color w:val="00000A"/>
          <w:sz w:val="28"/>
          <w:szCs w:val="28"/>
        </w:rPr>
        <w:t>анд</w:t>
      </w:r>
      <w:r>
        <w:rPr>
          <w:color w:val="00000A"/>
          <w:sz w:val="28"/>
          <w:szCs w:val="28"/>
        </w:rPr>
        <w:t>. </w:t>
      </w:r>
      <w:proofErr w:type="spellStart"/>
      <w:r>
        <w:rPr>
          <w:color w:val="00000A"/>
          <w:sz w:val="28"/>
          <w:szCs w:val="28"/>
        </w:rPr>
        <w:t>пед</w:t>
      </w:r>
      <w:proofErr w:type="spellEnd"/>
      <w:r>
        <w:rPr>
          <w:color w:val="00000A"/>
          <w:sz w:val="28"/>
          <w:szCs w:val="28"/>
        </w:rPr>
        <w:t>. н</w:t>
      </w:r>
      <w:r w:rsidR="001603D4">
        <w:rPr>
          <w:color w:val="00000A"/>
          <w:sz w:val="28"/>
          <w:szCs w:val="28"/>
        </w:rPr>
        <w:t>аук</w:t>
      </w:r>
      <w:r>
        <w:rPr>
          <w:color w:val="00000A"/>
          <w:sz w:val="28"/>
          <w:szCs w:val="28"/>
        </w:rPr>
        <w:t>, доцент кафедры русского языка и методики его преподавания в начальной школе имени М</w:t>
      </w:r>
      <w:r w:rsidRPr="00F614A3">
        <w:rPr>
          <w:color w:val="00000A"/>
          <w:sz w:val="28"/>
          <w:szCs w:val="28"/>
        </w:rPr>
        <w:t>. Р.</w:t>
      </w:r>
      <w:r>
        <w:rPr>
          <w:color w:val="00000A"/>
          <w:sz w:val="28"/>
          <w:szCs w:val="28"/>
        </w:rPr>
        <w:t> Львова Института детства МПГУ Лариса Сергеевна Саломатина</w:t>
      </w:r>
      <w:r w:rsidR="00F614A3">
        <w:rPr>
          <w:color w:val="00000A"/>
          <w:sz w:val="28"/>
          <w:szCs w:val="28"/>
        </w:rPr>
        <w:t>.</w:t>
      </w:r>
    </w:p>
    <w:p w:rsidR="00EB2477" w:rsidRDefault="00EB2477" w:rsidP="00EB2477">
      <w:pPr>
        <w:pStyle w:val="Default"/>
        <w:ind w:firstLine="709"/>
        <w:jc w:val="both"/>
        <w:rPr>
          <w:color w:val="00000A"/>
          <w:sz w:val="28"/>
          <w:szCs w:val="28"/>
        </w:rPr>
      </w:pPr>
    </w:p>
    <w:p w:rsidR="00EB2477" w:rsidRDefault="00EB2477" w:rsidP="00EB2477">
      <w:pPr>
        <w:pStyle w:val="Default"/>
        <w:ind w:firstLine="709"/>
        <w:jc w:val="both"/>
        <w:rPr>
          <w:color w:val="00000A"/>
          <w:sz w:val="28"/>
          <w:szCs w:val="28"/>
        </w:rPr>
      </w:pPr>
      <w:r>
        <w:rPr>
          <w:b/>
          <w:color w:val="00000A"/>
          <w:sz w:val="28"/>
          <w:szCs w:val="28"/>
        </w:rPr>
        <w:t>Заместитель председателя оргкомитета:</w:t>
      </w:r>
      <w:r>
        <w:rPr>
          <w:color w:val="00000A"/>
          <w:sz w:val="28"/>
          <w:szCs w:val="28"/>
        </w:rPr>
        <w:t xml:space="preserve"> зав. кафедрой русского языка и методики его преподавания в начальной школе им. М. Р. Львова, к</w:t>
      </w:r>
      <w:r w:rsidR="00527D55">
        <w:rPr>
          <w:color w:val="00000A"/>
          <w:sz w:val="28"/>
          <w:szCs w:val="28"/>
        </w:rPr>
        <w:t>анд</w:t>
      </w:r>
      <w:r w:rsidR="001603D4">
        <w:rPr>
          <w:color w:val="00000A"/>
          <w:sz w:val="28"/>
          <w:szCs w:val="28"/>
        </w:rPr>
        <w:t>. </w:t>
      </w:r>
      <w:proofErr w:type="spellStart"/>
      <w:r w:rsidR="001603D4">
        <w:rPr>
          <w:color w:val="00000A"/>
          <w:sz w:val="28"/>
          <w:szCs w:val="28"/>
        </w:rPr>
        <w:t>филол</w:t>
      </w:r>
      <w:proofErr w:type="spellEnd"/>
      <w:r w:rsidR="001603D4">
        <w:rPr>
          <w:color w:val="00000A"/>
          <w:sz w:val="28"/>
          <w:szCs w:val="28"/>
        </w:rPr>
        <w:t>. наук Марина Викторовна</w:t>
      </w:r>
      <w:r>
        <w:rPr>
          <w:color w:val="00000A"/>
          <w:sz w:val="28"/>
          <w:szCs w:val="28"/>
        </w:rPr>
        <w:t> </w:t>
      </w:r>
      <w:proofErr w:type="spellStart"/>
      <w:r>
        <w:rPr>
          <w:color w:val="00000A"/>
          <w:sz w:val="28"/>
          <w:szCs w:val="28"/>
        </w:rPr>
        <w:t>Каравашкина</w:t>
      </w:r>
      <w:proofErr w:type="spellEnd"/>
      <w:r>
        <w:rPr>
          <w:color w:val="00000A"/>
          <w:sz w:val="28"/>
          <w:szCs w:val="28"/>
        </w:rPr>
        <w:t xml:space="preserve">. </w:t>
      </w:r>
    </w:p>
    <w:p w:rsidR="00EB2477" w:rsidRDefault="00EB2477" w:rsidP="00EB2477">
      <w:pPr>
        <w:pStyle w:val="Default"/>
        <w:ind w:firstLine="709"/>
        <w:jc w:val="both"/>
        <w:rPr>
          <w:color w:val="00000A"/>
          <w:sz w:val="28"/>
          <w:szCs w:val="28"/>
        </w:rPr>
      </w:pPr>
    </w:p>
    <w:p w:rsidR="00EB2477" w:rsidRDefault="00EB2477" w:rsidP="00EB2477">
      <w:pPr>
        <w:pStyle w:val="Default"/>
        <w:ind w:firstLine="709"/>
        <w:jc w:val="both"/>
        <w:rPr>
          <w:sz w:val="28"/>
          <w:szCs w:val="28"/>
        </w:rPr>
      </w:pPr>
      <w:r>
        <w:rPr>
          <w:b/>
          <w:color w:val="00000A"/>
          <w:sz w:val="28"/>
          <w:szCs w:val="28"/>
        </w:rPr>
        <w:t>Члены оргкомитета и модераторы:</w:t>
      </w:r>
      <w:r>
        <w:rPr>
          <w:color w:val="00000A"/>
          <w:sz w:val="28"/>
          <w:szCs w:val="28"/>
        </w:rPr>
        <w:t xml:space="preserve"> к</w:t>
      </w:r>
      <w:r w:rsidR="001D7365">
        <w:rPr>
          <w:color w:val="00000A"/>
          <w:sz w:val="28"/>
          <w:szCs w:val="28"/>
        </w:rPr>
        <w:t>анд</w:t>
      </w:r>
      <w:r>
        <w:rPr>
          <w:color w:val="00000A"/>
          <w:sz w:val="28"/>
          <w:szCs w:val="28"/>
        </w:rPr>
        <w:t xml:space="preserve">. </w:t>
      </w:r>
      <w:proofErr w:type="spellStart"/>
      <w:r>
        <w:rPr>
          <w:color w:val="00000A"/>
          <w:sz w:val="28"/>
          <w:szCs w:val="28"/>
        </w:rPr>
        <w:t>филол</w:t>
      </w:r>
      <w:proofErr w:type="spellEnd"/>
      <w:r>
        <w:rPr>
          <w:color w:val="00000A"/>
          <w:sz w:val="28"/>
          <w:szCs w:val="28"/>
        </w:rPr>
        <w:t>. н., доцент И. М. </w:t>
      </w:r>
      <w:proofErr w:type="spellStart"/>
      <w:r>
        <w:rPr>
          <w:color w:val="00000A"/>
          <w:sz w:val="28"/>
          <w:szCs w:val="28"/>
        </w:rPr>
        <w:t>Гольберг</w:t>
      </w:r>
      <w:proofErr w:type="spellEnd"/>
      <w:r>
        <w:rPr>
          <w:color w:val="00000A"/>
          <w:sz w:val="28"/>
          <w:szCs w:val="28"/>
        </w:rPr>
        <w:t>, к</w:t>
      </w:r>
      <w:r w:rsidR="001D7365">
        <w:rPr>
          <w:color w:val="00000A"/>
          <w:sz w:val="28"/>
          <w:szCs w:val="28"/>
        </w:rPr>
        <w:t>анд</w:t>
      </w:r>
      <w:r>
        <w:rPr>
          <w:color w:val="00000A"/>
          <w:sz w:val="28"/>
          <w:szCs w:val="28"/>
        </w:rPr>
        <w:t>. </w:t>
      </w:r>
      <w:proofErr w:type="spellStart"/>
      <w:r>
        <w:rPr>
          <w:color w:val="00000A"/>
          <w:sz w:val="28"/>
          <w:szCs w:val="28"/>
        </w:rPr>
        <w:t>пед</w:t>
      </w:r>
      <w:proofErr w:type="spellEnd"/>
      <w:r>
        <w:rPr>
          <w:color w:val="00000A"/>
          <w:sz w:val="28"/>
          <w:szCs w:val="28"/>
        </w:rPr>
        <w:t>. н., доцент И. Л. Жукова, доцент С. В. Зотова, ст. преп. М. А. Калина, к</w:t>
      </w:r>
      <w:r w:rsidR="001D7365">
        <w:rPr>
          <w:color w:val="00000A"/>
          <w:sz w:val="28"/>
          <w:szCs w:val="28"/>
        </w:rPr>
        <w:t>анд</w:t>
      </w:r>
      <w:r>
        <w:rPr>
          <w:color w:val="00000A"/>
          <w:sz w:val="28"/>
          <w:szCs w:val="28"/>
        </w:rPr>
        <w:t>. </w:t>
      </w:r>
      <w:proofErr w:type="spellStart"/>
      <w:r>
        <w:rPr>
          <w:color w:val="00000A"/>
          <w:sz w:val="28"/>
          <w:szCs w:val="28"/>
        </w:rPr>
        <w:t>филол</w:t>
      </w:r>
      <w:proofErr w:type="spellEnd"/>
      <w:r>
        <w:rPr>
          <w:color w:val="00000A"/>
          <w:sz w:val="28"/>
          <w:szCs w:val="28"/>
        </w:rPr>
        <w:t>. н., доцент И. А. </w:t>
      </w:r>
      <w:proofErr w:type="spellStart"/>
      <w:r>
        <w:rPr>
          <w:color w:val="00000A"/>
          <w:sz w:val="28"/>
          <w:szCs w:val="28"/>
        </w:rPr>
        <w:t>Магеррамов</w:t>
      </w:r>
      <w:proofErr w:type="spellEnd"/>
      <w:r>
        <w:rPr>
          <w:color w:val="00000A"/>
          <w:sz w:val="28"/>
          <w:szCs w:val="28"/>
        </w:rPr>
        <w:t>, доц</w:t>
      </w:r>
      <w:r w:rsidR="00F614A3">
        <w:rPr>
          <w:color w:val="00000A"/>
          <w:sz w:val="28"/>
          <w:szCs w:val="28"/>
        </w:rPr>
        <w:t>ент</w:t>
      </w:r>
      <w:r>
        <w:rPr>
          <w:color w:val="00000A"/>
          <w:sz w:val="28"/>
          <w:szCs w:val="28"/>
        </w:rPr>
        <w:t> А. Ю. </w:t>
      </w:r>
      <w:proofErr w:type="spellStart"/>
      <w:r>
        <w:rPr>
          <w:color w:val="00000A"/>
          <w:sz w:val="28"/>
          <w:szCs w:val="28"/>
        </w:rPr>
        <w:t>Никитченкова</w:t>
      </w:r>
      <w:proofErr w:type="spellEnd"/>
      <w:r>
        <w:rPr>
          <w:color w:val="00000A"/>
          <w:sz w:val="28"/>
          <w:szCs w:val="28"/>
        </w:rPr>
        <w:t>, к</w:t>
      </w:r>
      <w:r w:rsidR="001D7365">
        <w:rPr>
          <w:color w:val="00000A"/>
          <w:sz w:val="28"/>
          <w:szCs w:val="28"/>
        </w:rPr>
        <w:t>анд</w:t>
      </w:r>
      <w:r>
        <w:rPr>
          <w:color w:val="00000A"/>
          <w:sz w:val="28"/>
          <w:szCs w:val="28"/>
        </w:rPr>
        <w:t>. </w:t>
      </w:r>
      <w:proofErr w:type="spellStart"/>
      <w:r>
        <w:rPr>
          <w:color w:val="00000A"/>
          <w:sz w:val="28"/>
          <w:szCs w:val="28"/>
        </w:rPr>
        <w:t>пед</w:t>
      </w:r>
      <w:proofErr w:type="spellEnd"/>
      <w:r>
        <w:rPr>
          <w:color w:val="00000A"/>
          <w:sz w:val="28"/>
          <w:szCs w:val="28"/>
        </w:rPr>
        <w:t xml:space="preserve">. н, доцент А. Ю. Никитченков, </w:t>
      </w:r>
      <w:r>
        <w:rPr>
          <w:color w:val="00000A"/>
          <w:sz w:val="28"/>
          <w:szCs w:val="28"/>
        </w:rPr>
        <w:lastRenderedPageBreak/>
        <w:t>к</w:t>
      </w:r>
      <w:r w:rsidR="001D7365">
        <w:rPr>
          <w:color w:val="00000A"/>
          <w:sz w:val="28"/>
          <w:szCs w:val="28"/>
        </w:rPr>
        <w:t>анд</w:t>
      </w:r>
      <w:r>
        <w:rPr>
          <w:color w:val="00000A"/>
          <w:sz w:val="28"/>
          <w:szCs w:val="28"/>
        </w:rPr>
        <w:t>. </w:t>
      </w:r>
      <w:proofErr w:type="spellStart"/>
      <w:r>
        <w:rPr>
          <w:color w:val="00000A"/>
          <w:sz w:val="28"/>
          <w:szCs w:val="28"/>
        </w:rPr>
        <w:t>филол</w:t>
      </w:r>
      <w:proofErr w:type="spellEnd"/>
      <w:r>
        <w:rPr>
          <w:color w:val="00000A"/>
          <w:sz w:val="28"/>
          <w:szCs w:val="28"/>
        </w:rPr>
        <w:t>. н.,</w:t>
      </w:r>
      <w:r>
        <w:rPr>
          <w:sz w:val="28"/>
          <w:szCs w:val="28"/>
        </w:rPr>
        <w:t xml:space="preserve"> доцент Т. В. </w:t>
      </w:r>
      <w:proofErr w:type="spellStart"/>
      <w:r>
        <w:rPr>
          <w:sz w:val="28"/>
          <w:szCs w:val="28"/>
        </w:rPr>
        <w:t>Рыженкова</w:t>
      </w:r>
      <w:proofErr w:type="spellEnd"/>
      <w:r>
        <w:rPr>
          <w:sz w:val="28"/>
          <w:szCs w:val="28"/>
        </w:rPr>
        <w:t xml:space="preserve">, ассистент Ю. С. Сиренко, </w:t>
      </w:r>
      <w:r w:rsidR="001603D4">
        <w:rPr>
          <w:sz w:val="28"/>
          <w:szCs w:val="28"/>
        </w:rPr>
        <w:t xml:space="preserve">канд. </w:t>
      </w:r>
      <w:proofErr w:type="spellStart"/>
      <w:r w:rsidR="001603D4">
        <w:rPr>
          <w:sz w:val="28"/>
          <w:szCs w:val="28"/>
        </w:rPr>
        <w:t>пед</w:t>
      </w:r>
      <w:proofErr w:type="spellEnd"/>
      <w:r w:rsidR="001603D4">
        <w:rPr>
          <w:sz w:val="28"/>
          <w:szCs w:val="28"/>
        </w:rPr>
        <w:t xml:space="preserve">. н., доц. </w:t>
      </w:r>
      <w:proofErr w:type="spellStart"/>
      <w:r w:rsidR="001603D4">
        <w:rPr>
          <w:sz w:val="28"/>
          <w:szCs w:val="28"/>
        </w:rPr>
        <w:t>Самедова</w:t>
      </w:r>
      <w:proofErr w:type="spellEnd"/>
      <w:r w:rsidR="001603D4">
        <w:rPr>
          <w:sz w:val="28"/>
          <w:szCs w:val="28"/>
        </w:rPr>
        <w:t xml:space="preserve"> А.И., </w:t>
      </w:r>
      <w:r>
        <w:rPr>
          <w:sz w:val="28"/>
          <w:szCs w:val="28"/>
        </w:rPr>
        <w:t>к</w:t>
      </w:r>
      <w:r w:rsidR="001D7365">
        <w:rPr>
          <w:sz w:val="28"/>
          <w:szCs w:val="28"/>
        </w:rPr>
        <w:t>анд</w:t>
      </w:r>
      <w:r>
        <w:rPr>
          <w:sz w:val="28"/>
          <w:szCs w:val="28"/>
        </w:rPr>
        <w:t>. </w:t>
      </w:r>
      <w:proofErr w:type="spellStart"/>
      <w:r>
        <w:rPr>
          <w:sz w:val="28"/>
          <w:szCs w:val="28"/>
        </w:rPr>
        <w:t>пед</w:t>
      </w:r>
      <w:proofErr w:type="spellEnd"/>
      <w:r>
        <w:rPr>
          <w:sz w:val="28"/>
          <w:szCs w:val="28"/>
        </w:rPr>
        <w:t xml:space="preserve">. н., доцент Ю. И. Соловьева. </w:t>
      </w:r>
    </w:p>
    <w:p w:rsidR="00EB2477" w:rsidRDefault="00EB2477" w:rsidP="00EB2477">
      <w:pPr>
        <w:pStyle w:val="Default"/>
        <w:ind w:firstLine="709"/>
        <w:jc w:val="both"/>
        <w:rPr>
          <w:sz w:val="28"/>
          <w:szCs w:val="28"/>
        </w:rPr>
      </w:pPr>
    </w:p>
    <w:p w:rsidR="00EB2477" w:rsidRDefault="00EB2477" w:rsidP="00EB2477">
      <w:pPr>
        <w:pStyle w:val="Default"/>
        <w:ind w:firstLine="709"/>
        <w:jc w:val="both"/>
        <w:rPr>
          <w:sz w:val="28"/>
          <w:szCs w:val="28"/>
        </w:rPr>
      </w:pPr>
      <w:r>
        <w:rPr>
          <w:sz w:val="28"/>
          <w:szCs w:val="28"/>
        </w:rPr>
        <w:t xml:space="preserve">Проезд участников к месту </w:t>
      </w:r>
      <w:r w:rsidR="00B738BC">
        <w:rPr>
          <w:sz w:val="28"/>
          <w:szCs w:val="28"/>
        </w:rPr>
        <w:t xml:space="preserve">проведения </w:t>
      </w:r>
      <w:r>
        <w:rPr>
          <w:sz w:val="28"/>
          <w:szCs w:val="28"/>
        </w:rPr>
        <w:t>конференции, проживание и питание – за счет направляющей стороны. Оргкомитет располагает небольшим количеством мест в общежитии МПГУ в пешей доступности от места проведения конференции. По мере подачи заявок Оргкомитет будет принимать решение о включении доклада в программу конференции, после чего за участником будет забронировано место в общежитии.</w:t>
      </w:r>
    </w:p>
    <w:p w:rsidR="00EB2477" w:rsidRPr="000543F9" w:rsidRDefault="00EB2477" w:rsidP="00EB2477">
      <w:pPr>
        <w:pStyle w:val="Default"/>
        <w:ind w:firstLine="709"/>
        <w:jc w:val="both"/>
        <w:rPr>
          <w:color w:val="00000A"/>
          <w:sz w:val="28"/>
          <w:szCs w:val="28"/>
        </w:rPr>
      </w:pPr>
    </w:p>
    <w:p w:rsidR="00EB2477" w:rsidRDefault="00B738BC" w:rsidP="00EB2477">
      <w:pPr>
        <w:pStyle w:val="Default"/>
        <w:ind w:firstLine="709"/>
        <w:jc w:val="both"/>
        <w:rPr>
          <w:sz w:val="28"/>
          <w:szCs w:val="28"/>
        </w:rPr>
      </w:pPr>
      <w:r>
        <w:rPr>
          <w:sz w:val="28"/>
          <w:szCs w:val="28"/>
        </w:rPr>
        <w:t>С надеждой на сотрудничество</w:t>
      </w:r>
      <w:r w:rsidR="00EB2477">
        <w:rPr>
          <w:sz w:val="28"/>
          <w:szCs w:val="28"/>
        </w:rPr>
        <w:t xml:space="preserve"> и наилучшими пожеланиями, </w:t>
      </w:r>
    </w:p>
    <w:p w:rsidR="00EB2477" w:rsidRDefault="00EB2477" w:rsidP="00EB2477">
      <w:pPr>
        <w:pStyle w:val="Default"/>
        <w:ind w:firstLine="709"/>
        <w:jc w:val="both"/>
        <w:rPr>
          <w:sz w:val="28"/>
          <w:szCs w:val="28"/>
        </w:rPr>
      </w:pPr>
      <w:r>
        <w:rPr>
          <w:sz w:val="28"/>
          <w:szCs w:val="28"/>
        </w:rPr>
        <w:t xml:space="preserve">Оргкомитет. </w:t>
      </w:r>
    </w:p>
    <w:p w:rsidR="00EB2477" w:rsidRDefault="00EB2477" w:rsidP="00EB2477">
      <w:pPr>
        <w:pStyle w:val="Default"/>
        <w:ind w:firstLine="709"/>
        <w:jc w:val="both"/>
        <w:rPr>
          <w:sz w:val="28"/>
          <w:szCs w:val="28"/>
        </w:rPr>
      </w:pPr>
    </w:p>
    <w:p w:rsidR="00EB2477" w:rsidRPr="002B0D02" w:rsidRDefault="00EB2477" w:rsidP="00EB2477">
      <w:pPr>
        <w:pStyle w:val="21"/>
        <w:spacing w:after="0" w:line="100" w:lineRule="atLeast"/>
        <w:ind w:left="0" w:firstLine="709"/>
        <w:jc w:val="both"/>
        <w:rPr>
          <w:sz w:val="28"/>
          <w:szCs w:val="28"/>
        </w:rPr>
      </w:pPr>
      <w:r>
        <w:rPr>
          <w:b/>
          <w:sz w:val="28"/>
          <w:szCs w:val="28"/>
        </w:rPr>
        <w:t>Контакты:</w:t>
      </w:r>
    </w:p>
    <w:p w:rsidR="00EB2477" w:rsidRPr="002B0D02" w:rsidRDefault="00EB2477" w:rsidP="00EB2477">
      <w:pPr>
        <w:pStyle w:val="a3"/>
        <w:ind w:firstLine="709"/>
        <w:jc w:val="both"/>
        <w:rPr>
          <w:sz w:val="28"/>
          <w:szCs w:val="28"/>
        </w:rPr>
      </w:pPr>
      <w:r>
        <w:rPr>
          <w:sz w:val="28"/>
          <w:szCs w:val="28"/>
          <w:lang w:val="en-US"/>
        </w:rPr>
        <w:sym w:font="Wingdings" w:char="F02A"/>
      </w:r>
      <w:r>
        <w:rPr>
          <w:sz w:val="28"/>
          <w:szCs w:val="28"/>
        </w:rPr>
        <w:t xml:space="preserve"> 119571, Россия, г. Москва, проспект Вернадского, 88, ауд. 408</w:t>
      </w:r>
    </w:p>
    <w:p w:rsidR="00EB2477" w:rsidRDefault="00EB2477" w:rsidP="00EB2477">
      <w:pPr>
        <w:pStyle w:val="a3"/>
        <w:ind w:firstLine="709"/>
        <w:jc w:val="both"/>
      </w:pPr>
      <w:r>
        <w:rPr>
          <w:snapToGrid w:val="0"/>
          <w:sz w:val="28"/>
          <w:szCs w:val="28"/>
        </w:rPr>
        <w:sym w:font="Wingdings" w:char="F028"/>
      </w:r>
      <w:r>
        <w:rPr>
          <w:sz w:val="28"/>
          <w:szCs w:val="28"/>
        </w:rPr>
        <w:t xml:space="preserve"> 8-495-438-79-77 (кафедра русского языка и методики его преподавания в начальной школе имени М. Р. Львова Института детства МПГУ)</w:t>
      </w:r>
    </w:p>
    <w:p w:rsidR="00EB2477" w:rsidRPr="000543F9" w:rsidRDefault="00375661" w:rsidP="00EB2477">
      <w:pPr>
        <w:numPr>
          <w:ilvl w:val="0"/>
          <w:numId w:val="2"/>
        </w:numPr>
        <w:suppressAutoHyphens/>
        <w:spacing w:line="100" w:lineRule="atLeast"/>
        <w:ind w:left="0" w:firstLine="709"/>
        <w:jc w:val="both"/>
        <w:rPr>
          <w:b/>
          <w:sz w:val="28"/>
          <w:szCs w:val="28"/>
          <w:u w:val="single"/>
        </w:rPr>
      </w:pPr>
      <w:hyperlink r:id="rId11" w:history="1">
        <w:r w:rsidR="00EB2477">
          <w:rPr>
            <w:rStyle w:val="a7"/>
            <w:sz w:val="28"/>
            <w:szCs w:val="28"/>
          </w:rPr>
          <w:t>krkonf@mail.ru</w:t>
        </w:r>
      </w:hyperlink>
      <w:r w:rsidR="00EB2477">
        <w:rPr>
          <w:sz w:val="28"/>
          <w:szCs w:val="28"/>
        </w:rPr>
        <w:t xml:space="preserve"> (электронный адрес оргкомитета конференции)</w:t>
      </w:r>
    </w:p>
    <w:p w:rsidR="00EB2477" w:rsidRDefault="00EB2477" w:rsidP="00EB2477">
      <w:pPr>
        <w:spacing w:line="100" w:lineRule="atLeast"/>
        <w:jc w:val="both"/>
        <w:rPr>
          <w:b/>
          <w:sz w:val="28"/>
          <w:szCs w:val="28"/>
          <w:u w:val="single"/>
        </w:rPr>
      </w:pPr>
    </w:p>
    <w:p w:rsidR="00EB2477" w:rsidRPr="00F635D4" w:rsidRDefault="00EB2477" w:rsidP="00155675">
      <w:pPr>
        <w:spacing w:line="100" w:lineRule="atLeast"/>
        <w:jc w:val="both"/>
        <w:rPr>
          <w:i/>
          <w:sz w:val="28"/>
          <w:szCs w:val="28"/>
        </w:rPr>
      </w:pPr>
      <w:r w:rsidRPr="00F635D4">
        <w:rPr>
          <w:i/>
          <w:sz w:val="28"/>
          <w:szCs w:val="28"/>
        </w:rPr>
        <w:t>Будем благодарны за распространение информации,</w:t>
      </w:r>
      <w:r w:rsidR="00B738BC">
        <w:rPr>
          <w:i/>
          <w:sz w:val="28"/>
          <w:szCs w:val="28"/>
        </w:rPr>
        <w:t xml:space="preserve"> изложенной в этом письме, среди всех заинтересованных коллег</w:t>
      </w:r>
      <w:r w:rsidRPr="00F635D4">
        <w:rPr>
          <w:i/>
          <w:sz w:val="28"/>
          <w:szCs w:val="28"/>
        </w:rPr>
        <w:t>.</w:t>
      </w:r>
    </w:p>
    <w:p w:rsidR="00EB2477" w:rsidRDefault="00E80A55" w:rsidP="00EB2477">
      <w:pPr>
        <w:pStyle w:val="1"/>
        <w:pageBreakBefore/>
        <w:spacing w:after="0" w:line="100" w:lineRule="atLeast"/>
        <w:ind w:left="0"/>
        <w:rPr>
          <w:rFonts w:ascii="Times New Roman" w:hAnsi="Times New Roman"/>
          <w:b/>
          <w:sz w:val="28"/>
          <w:szCs w:val="28"/>
        </w:rPr>
      </w:pPr>
      <w:r>
        <w:rPr>
          <w:rFonts w:ascii="Times New Roman" w:hAnsi="Times New Roman"/>
          <w:b/>
          <w:sz w:val="28"/>
          <w:szCs w:val="28"/>
          <w:u w:val="single"/>
        </w:rPr>
        <w:lastRenderedPageBreak/>
        <w:t>Приложение 1.</w:t>
      </w:r>
      <w:r>
        <w:rPr>
          <w:rFonts w:ascii="Times New Roman" w:hAnsi="Times New Roman"/>
          <w:b/>
          <w:sz w:val="28"/>
          <w:szCs w:val="28"/>
        </w:rPr>
        <w:t xml:space="preserve">   </w:t>
      </w:r>
      <w:r w:rsidR="00EB2477">
        <w:rPr>
          <w:rFonts w:ascii="Times New Roman" w:hAnsi="Times New Roman"/>
          <w:b/>
          <w:sz w:val="28"/>
          <w:szCs w:val="28"/>
          <w:u w:val="single"/>
        </w:rPr>
        <w:t xml:space="preserve">Заявка на участие </w:t>
      </w:r>
      <w:r w:rsidR="001D7365">
        <w:rPr>
          <w:rFonts w:ascii="Times New Roman" w:hAnsi="Times New Roman"/>
          <w:sz w:val="28"/>
          <w:szCs w:val="28"/>
        </w:rPr>
        <w:t xml:space="preserve"> </w:t>
      </w:r>
      <w:r w:rsidR="001D7365">
        <w:rPr>
          <w:rFonts w:ascii="Times New Roman" w:hAnsi="Times New Roman"/>
          <w:i/>
          <w:sz w:val="28"/>
          <w:szCs w:val="28"/>
          <w:u w:val="single"/>
        </w:rPr>
        <w:t>(</w:t>
      </w:r>
      <w:r w:rsidR="00EB2477" w:rsidRPr="001D7365">
        <w:rPr>
          <w:rFonts w:ascii="Times New Roman" w:hAnsi="Times New Roman"/>
          <w:i/>
          <w:sz w:val="28"/>
          <w:szCs w:val="28"/>
          <w:u w:val="single"/>
        </w:rPr>
        <w:t>строго до 31 декабря 2019 г.)</w:t>
      </w:r>
    </w:p>
    <w:p w:rsidR="00EB2477" w:rsidRDefault="00EB2477" w:rsidP="00EB2477">
      <w:pPr>
        <w:spacing w:line="100" w:lineRule="atLeast"/>
        <w:rPr>
          <w:b/>
          <w:sz w:val="28"/>
          <w:szCs w:val="28"/>
        </w:rPr>
      </w:pPr>
    </w:p>
    <w:p w:rsidR="00EB2477" w:rsidRDefault="001D7365" w:rsidP="00EB2477">
      <w:pPr>
        <w:spacing w:line="100" w:lineRule="atLeast"/>
        <w:jc w:val="center"/>
        <w:rPr>
          <w:bCs/>
          <w:sz w:val="28"/>
          <w:szCs w:val="28"/>
        </w:rPr>
      </w:pPr>
      <w:r>
        <w:rPr>
          <w:bCs/>
          <w:sz w:val="28"/>
          <w:szCs w:val="28"/>
          <w:lang w:val="en-US"/>
        </w:rPr>
        <w:t>I</w:t>
      </w:r>
      <w:r w:rsidRPr="001D7365">
        <w:rPr>
          <w:bCs/>
          <w:sz w:val="28"/>
          <w:szCs w:val="28"/>
        </w:rPr>
        <w:t xml:space="preserve"> </w:t>
      </w:r>
      <w:r w:rsidR="00EB2477">
        <w:rPr>
          <w:bCs/>
          <w:sz w:val="28"/>
          <w:szCs w:val="28"/>
        </w:rPr>
        <w:t>Всероссийская научно-практическая конференция с международным участием</w:t>
      </w:r>
    </w:p>
    <w:p w:rsidR="00EB2477" w:rsidRPr="00F614A3" w:rsidRDefault="00EB2477" w:rsidP="00EB2477">
      <w:pPr>
        <w:spacing w:line="100" w:lineRule="atLeast"/>
        <w:jc w:val="center"/>
        <w:rPr>
          <w:color w:val="00000A"/>
          <w:sz w:val="28"/>
          <w:szCs w:val="28"/>
          <w:lang w:eastAsia="ar-SA"/>
        </w:rPr>
      </w:pPr>
      <w:r>
        <w:rPr>
          <w:bCs/>
          <w:sz w:val="28"/>
          <w:szCs w:val="28"/>
        </w:rPr>
        <w:t xml:space="preserve">«Львовские </w:t>
      </w:r>
      <w:r w:rsidRPr="00F614A3">
        <w:rPr>
          <w:color w:val="00000A"/>
          <w:sz w:val="28"/>
          <w:szCs w:val="28"/>
          <w:lang w:eastAsia="ar-SA"/>
        </w:rPr>
        <w:t>чтения»</w:t>
      </w:r>
    </w:p>
    <w:p w:rsidR="00EB2477" w:rsidRDefault="00EB2477" w:rsidP="00EB2477">
      <w:pPr>
        <w:spacing w:line="100" w:lineRule="atLeast"/>
        <w:jc w:val="center"/>
        <w:rPr>
          <w:bCs/>
          <w:sz w:val="28"/>
          <w:szCs w:val="28"/>
        </w:rPr>
      </w:pPr>
    </w:p>
    <w:p w:rsidR="00EB2477" w:rsidRDefault="00EB2477" w:rsidP="00EB2477">
      <w:pPr>
        <w:spacing w:line="100" w:lineRule="atLeast"/>
        <w:jc w:val="center"/>
        <w:rPr>
          <w:sz w:val="28"/>
          <w:szCs w:val="28"/>
        </w:rPr>
      </w:pPr>
      <w:r>
        <w:rPr>
          <w:sz w:val="28"/>
          <w:szCs w:val="28"/>
        </w:rPr>
        <w:t>ЗАЯВКА НА УЧАСТИЕ</w:t>
      </w:r>
    </w:p>
    <w:p w:rsidR="00EB2477" w:rsidRDefault="00EB2477" w:rsidP="00EB2477">
      <w:pPr>
        <w:spacing w:line="100" w:lineRule="atLeast"/>
        <w:jc w:val="center"/>
        <w:rPr>
          <w:sz w:val="28"/>
          <w:szCs w:val="28"/>
        </w:rPr>
      </w:pPr>
    </w:p>
    <w:tbl>
      <w:tblPr>
        <w:tblW w:w="0" w:type="auto"/>
        <w:tblInd w:w="-20" w:type="dxa"/>
        <w:tblLayout w:type="fixed"/>
        <w:tblLook w:val="0000"/>
      </w:tblPr>
      <w:tblGrid>
        <w:gridCol w:w="4643"/>
        <w:gridCol w:w="4682"/>
      </w:tblGrid>
      <w:tr w:rsidR="00EB2477" w:rsidTr="00EE1FDD">
        <w:tc>
          <w:tcPr>
            <w:tcW w:w="4643" w:type="dxa"/>
            <w:tcBorders>
              <w:top w:val="single" w:sz="4" w:space="0" w:color="000000"/>
              <w:left w:val="single" w:sz="4" w:space="0" w:color="000000"/>
              <w:bottom w:val="single" w:sz="4" w:space="0" w:color="000000"/>
            </w:tcBorders>
            <w:shd w:val="clear" w:color="auto" w:fill="auto"/>
          </w:tcPr>
          <w:p w:rsidR="00EB2477" w:rsidRDefault="00EB2477" w:rsidP="00EE1FDD">
            <w:pPr>
              <w:rPr>
                <w:sz w:val="28"/>
                <w:szCs w:val="28"/>
              </w:rPr>
            </w:pPr>
            <w:r>
              <w:rPr>
                <w:sz w:val="28"/>
                <w:szCs w:val="28"/>
              </w:rPr>
              <w:t>Ф. И. О. (полностью)</w:t>
            </w:r>
          </w:p>
        </w:tc>
        <w:tc>
          <w:tcPr>
            <w:tcW w:w="4682" w:type="dxa"/>
            <w:tcBorders>
              <w:top w:val="single" w:sz="4" w:space="0" w:color="000000"/>
              <w:left w:val="single" w:sz="4" w:space="0" w:color="000000"/>
              <w:bottom w:val="single" w:sz="4" w:space="0" w:color="000000"/>
              <w:right w:val="single" w:sz="4" w:space="0" w:color="000000"/>
            </w:tcBorders>
            <w:shd w:val="clear" w:color="auto" w:fill="auto"/>
          </w:tcPr>
          <w:p w:rsidR="00EB2477" w:rsidRDefault="00EB2477" w:rsidP="00EE1FDD">
            <w:pPr>
              <w:snapToGrid w:val="0"/>
              <w:rPr>
                <w:sz w:val="28"/>
                <w:szCs w:val="28"/>
              </w:rPr>
            </w:pPr>
          </w:p>
        </w:tc>
      </w:tr>
      <w:tr w:rsidR="00EB2477" w:rsidTr="00EE1FDD">
        <w:tc>
          <w:tcPr>
            <w:tcW w:w="4643" w:type="dxa"/>
            <w:tcBorders>
              <w:top w:val="single" w:sz="4" w:space="0" w:color="000000"/>
              <w:left w:val="single" w:sz="4" w:space="0" w:color="000000"/>
              <w:bottom w:val="single" w:sz="4" w:space="0" w:color="000000"/>
            </w:tcBorders>
            <w:shd w:val="clear" w:color="auto" w:fill="auto"/>
          </w:tcPr>
          <w:p w:rsidR="00EB2477" w:rsidRDefault="00EB2477" w:rsidP="00EE1FDD">
            <w:pPr>
              <w:rPr>
                <w:sz w:val="28"/>
                <w:szCs w:val="28"/>
              </w:rPr>
            </w:pPr>
            <w:r>
              <w:rPr>
                <w:sz w:val="28"/>
                <w:szCs w:val="28"/>
              </w:rPr>
              <w:t xml:space="preserve">Страна, город </w:t>
            </w:r>
          </w:p>
        </w:tc>
        <w:tc>
          <w:tcPr>
            <w:tcW w:w="4682" w:type="dxa"/>
            <w:tcBorders>
              <w:top w:val="single" w:sz="4" w:space="0" w:color="000000"/>
              <w:left w:val="single" w:sz="4" w:space="0" w:color="000000"/>
              <w:bottom w:val="single" w:sz="4" w:space="0" w:color="000000"/>
              <w:right w:val="single" w:sz="4" w:space="0" w:color="000000"/>
            </w:tcBorders>
            <w:shd w:val="clear" w:color="auto" w:fill="auto"/>
          </w:tcPr>
          <w:p w:rsidR="00EB2477" w:rsidRDefault="00EB2477" w:rsidP="00EE1FDD">
            <w:pPr>
              <w:snapToGrid w:val="0"/>
              <w:rPr>
                <w:sz w:val="28"/>
                <w:szCs w:val="28"/>
              </w:rPr>
            </w:pPr>
          </w:p>
        </w:tc>
      </w:tr>
      <w:tr w:rsidR="00EB2477" w:rsidTr="00EE1FDD">
        <w:tc>
          <w:tcPr>
            <w:tcW w:w="4643" w:type="dxa"/>
            <w:tcBorders>
              <w:top w:val="single" w:sz="4" w:space="0" w:color="000000"/>
              <w:left w:val="single" w:sz="4" w:space="0" w:color="000000"/>
              <w:bottom w:val="single" w:sz="4" w:space="0" w:color="000000"/>
            </w:tcBorders>
            <w:shd w:val="clear" w:color="auto" w:fill="auto"/>
          </w:tcPr>
          <w:p w:rsidR="00EB2477" w:rsidRDefault="00EB2477" w:rsidP="00EE1FDD">
            <w:pPr>
              <w:rPr>
                <w:sz w:val="28"/>
                <w:szCs w:val="28"/>
              </w:rPr>
            </w:pPr>
            <w:r>
              <w:rPr>
                <w:sz w:val="28"/>
                <w:szCs w:val="28"/>
              </w:rPr>
              <w:t>Место работы / учебы</w:t>
            </w:r>
          </w:p>
        </w:tc>
        <w:tc>
          <w:tcPr>
            <w:tcW w:w="4682" w:type="dxa"/>
            <w:tcBorders>
              <w:top w:val="single" w:sz="4" w:space="0" w:color="000000"/>
              <w:left w:val="single" w:sz="4" w:space="0" w:color="000000"/>
              <w:bottom w:val="single" w:sz="4" w:space="0" w:color="000000"/>
              <w:right w:val="single" w:sz="4" w:space="0" w:color="000000"/>
            </w:tcBorders>
            <w:shd w:val="clear" w:color="auto" w:fill="auto"/>
          </w:tcPr>
          <w:p w:rsidR="00EB2477" w:rsidRDefault="00EB2477" w:rsidP="00EE1FDD">
            <w:pPr>
              <w:snapToGrid w:val="0"/>
              <w:rPr>
                <w:sz w:val="28"/>
                <w:szCs w:val="28"/>
              </w:rPr>
            </w:pPr>
          </w:p>
        </w:tc>
      </w:tr>
      <w:tr w:rsidR="00EB2477" w:rsidTr="00EE1FDD">
        <w:tc>
          <w:tcPr>
            <w:tcW w:w="4643" w:type="dxa"/>
            <w:tcBorders>
              <w:top w:val="single" w:sz="4" w:space="0" w:color="000000"/>
              <w:left w:val="single" w:sz="4" w:space="0" w:color="000000"/>
              <w:bottom w:val="single" w:sz="4" w:space="0" w:color="000000"/>
            </w:tcBorders>
            <w:shd w:val="clear" w:color="auto" w:fill="auto"/>
          </w:tcPr>
          <w:p w:rsidR="00EB2477" w:rsidRDefault="00EB2477" w:rsidP="00EE1FDD">
            <w:pPr>
              <w:rPr>
                <w:sz w:val="28"/>
                <w:szCs w:val="28"/>
              </w:rPr>
            </w:pPr>
            <w:r>
              <w:rPr>
                <w:sz w:val="28"/>
                <w:szCs w:val="28"/>
              </w:rPr>
              <w:t>Должность</w:t>
            </w:r>
          </w:p>
        </w:tc>
        <w:tc>
          <w:tcPr>
            <w:tcW w:w="4682" w:type="dxa"/>
            <w:tcBorders>
              <w:top w:val="single" w:sz="4" w:space="0" w:color="000000"/>
              <w:left w:val="single" w:sz="4" w:space="0" w:color="000000"/>
              <w:bottom w:val="single" w:sz="4" w:space="0" w:color="000000"/>
              <w:right w:val="single" w:sz="4" w:space="0" w:color="000000"/>
            </w:tcBorders>
            <w:shd w:val="clear" w:color="auto" w:fill="auto"/>
          </w:tcPr>
          <w:p w:rsidR="00EB2477" w:rsidRDefault="00EB2477" w:rsidP="00EE1FDD">
            <w:pPr>
              <w:snapToGrid w:val="0"/>
              <w:rPr>
                <w:sz w:val="28"/>
                <w:szCs w:val="28"/>
              </w:rPr>
            </w:pPr>
          </w:p>
        </w:tc>
      </w:tr>
      <w:tr w:rsidR="00EB2477" w:rsidTr="00EE1FDD">
        <w:tc>
          <w:tcPr>
            <w:tcW w:w="4643" w:type="dxa"/>
            <w:tcBorders>
              <w:top w:val="single" w:sz="4" w:space="0" w:color="000000"/>
              <w:left w:val="single" w:sz="4" w:space="0" w:color="000000"/>
              <w:bottom w:val="single" w:sz="4" w:space="0" w:color="000000"/>
            </w:tcBorders>
            <w:shd w:val="clear" w:color="auto" w:fill="auto"/>
          </w:tcPr>
          <w:p w:rsidR="00EB2477" w:rsidRDefault="00EB2477" w:rsidP="00EE1FDD">
            <w:pPr>
              <w:rPr>
                <w:sz w:val="28"/>
                <w:szCs w:val="28"/>
              </w:rPr>
            </w:pPr>
            <w:r>
              <w:rPr>
                <w:sz w:val="28"/>
                <w:szCs w:val="28"/>
              </w:rPr>
              <w:t>Ученая степень, ученое звание</w:t>
            </w:r>
          </w:p>
        </w:tc>
        <w:tc>
          <w:tcPr>
            <w:tcW w:w="4682" w:type="dxa"/>
            <w:tcBorders>
              <w:top w:val="single" w:sz="4" w:space="0" w:color="000000"/>
              <w:left w:val="single" w:sz="4" w:space="0" w:color="000000"/>
              <w:bottom w:val="single" w:sz="4" w:space="0" w:color="000000"/>
              <w:right w:val="single" w:sz="4" w:space="0" w:color="000000"/>
            </w:tcBorders>
            <w:shd w:val="clear" w:color="auto" w:fill="auto"/>
          </w:tcPr>
          <w:p w:rsidR="00EB2477" w:rsidRDefault="00EB2477" w:rsidP="00EE1FDD">
            <w:pPr>
              <w:snapToGrid w:val="0"/>
              <w:rPr>
                <w:sz w:val="28"/>
                <w:szCs w:val="28"/>
              </w:rPr>
            </w:pPr>
          </w:p>
        </w:tc>
      </w:tr>
      <w:tr w:rsidR="00EB2477" w:rsidTr="00EE1FDD">
        <w:tc>
          <w:tcPr>
            <w:tcW w:w="4643" w:type="dxa"/>
            <w:tcBorders>
              <w:top w:val="single" w:sz="4" w:space="0" w:color="000000"/>
              <w:left w:val="single" w:sz="4" w:space="0" w:color="000000"/>
              <w:bottom w:val="single" w:sz="4" w:space="0" w:color="000000"/>
            </w:tcBorders>
            <w:shd w:val="clear" w:color="auto" w:fill="auto"/>
          </w:tcPr>
          <w:p w:rsidR="00EB2477" w:rsidRPr="003C185D" w:rsidRDefault="00EB2477" w:rsidP="00EE1FDD">
            <w:pPr>
              <w:rPr>
                <w:sz w:val="28"/>
                <w:szCs w:val="28"/>
              </w:rPr>
            </w:pPr>
            <w:r>
              <w:rPr>
                <w:sz w:val="28"/>
                <w:szCs w:val="28"/>
              </w:rPr>
              <w:t>Тема доклада или сообщения</w:t>
            </w:r>
          </w:p>
        </w:tc>
        <w:tc>
          <w:tcPr>
            <w:tcW w:w="4682" w:type="dxa"/>
            <w:tcBorders>
              <w:top w:val="single" w:sz="4" w:space="0" w:color="000000"/>
              <w:left w:val="single" w:sz="4" w:space="0" w:color="000000"/>
              <w:bottom w:val="single" w:sz="4" w:space="0" w:color="000000"/>
              <w:right w:val="single" w:sz="4" w:space="0" w:color="000000"/>
            </w:tcBorders>
            <w:shd w:val="clear" w:color="auto" w:fill="auto"/>
          </w:tcPr>
          <w:p w:rsidR="00EB2477" w:rsidRDefault="00EB2477" w:rsidP="00EE1FDD">
            <w:pPr>
              <w:snapToGrid w:val="0"/>
              <w:rPr>
                <w:sz w:val="28"/>
                <w:szCs w:val="28"/>
              </w:rPr>
            </w:pPr>
          </w:p>
        </w:tc>
      </w:tr>
      <w:tr w:rsidR="00EB2477" w:rsidTr="00EE1FDD">
        <w:tc>
          <w:tcPr>
            <w:tcW w:w="4643" w:type="dxa"/>
            <w:tcBorders>
              <w:top w:val="single" w:sz="4" w:space="0" w:color="000000"/>
              <w:left w:val="single" w:sz="4" w:space="0" w:color="000000"/>
              <w:bottom w:val="single" w:sz="4" w:space="0" w:color="000000"/>
            </w:tcBorders>
            <w:shd w:val="clear" w:color="auto" w:fill="auto"/>
          </w:tcPr>
          <w:p w:rsidR="00EB2477" w:rsidRDefault="00EB2477" w:rsidP="00EE1FDD">
            <w:pPr>
              <w:rPr>
                <w:sz w:val="28"/>
                <w:szCs w:val="28"/>
              </w:rPr>
            </w:pPr>
            <w:r>
              <w:rPr>
                <w:sz w:val="28"/>
                <w:szCs w:val="28"/>
              </w:rPr>
              <w:t>Направление в работе конференции</w:t>
            </w:r>
          </w:p>
        </w:tc>
        <w:tc>
          <w:tcPr>
            <w:tcW w:w="4682" w:type="dxa"/>
            <w:tcBorders>
              <w:top w:val="single" w:sz="4" w:space="0" w:color="000000"/>
              <w:left w:val="single" w:sz="4" w:space="0" w:color="000000"/>
              <w:bottom w:val="single" w:sz="4" w:space="0" w:color="000000"/>
              <w:right w:val="single" w:sz="4" w:space="0" w:color="000000"/>
            </w:tcBorders>
            <w:shd w:val="clear" w:color="auto" w:fill="auto"/>
          </w:tcPr>
          <w:p w:rsidR="00EB2477" w:rsidRDefault="00EB2477" w:rsidP="00EE1FDD">
            <w:pPr>
              <w:snapToGrid w:val="0"/>
              <w:rPr>
                <w:sz w:val="28"/>
                <w:szCs w:val="28"/>
              </w:rPr>
            </w:pPr>
          </w:p>
        </w:tc>
      </w:tr>
      <w:tr w:rsidR="00EB2477" w:rsidTr="00EE1FDD">
        <w:tc>
          <w:tcPr>
            <w:tcW w:w="4643" w:type="dxa"/>
            <w:tcBorders>
              <w:top w:val="single" w:sz="4" w:space="0" w:color="000000"/>
              <w:left w:val="single" w:sz="4" w:space="0" w:color="000000"/>
              <w:bottom w:val="single" w:sz="4" w:space="0" w:color="000000"/>
            </w:tcBorders>
            <w:shd w:val="clear" w:color="auto" w:fill="auto"/>
          </w:tcPr>
          <w:p w:rsidR="00EB2477" w:rsidRDefault="00EB2477" w:rsidP="00EE1FDD">
            <w:pPr>
              <w:rPr>
                <w:sz w:val="28"/>
                <w:szCs w:val="28"/>
              </w:rPr>
            </w:pPr>
            <w:r>
              <w:rPr>
                <w:sz w:val="28"/>
                <w:szCs w:val="28"/>
              </w:rPr>
              <w:t xml:space="preserve">Адрес для связи, контактный телефон, </w:t>
            </w:r>
            <w:proofErr w:type="spellStart"/>
            <w:r>
              <w:rPr>
                <w:sz w:val="28"/>
                <w:szCs w:val="28"/>
              </w:rPr>
              <w:t>е-mail</w:t>
            </w:r>
            <w:proofErr w:type="spellEnd"/>
          </w:p>
        </w:tc>
        <w:tc>
          <w:tcPr>
            <w:tcW w:w="4682" w:type="dxa"/>
            <w:tcBorders>
              <w:top w:val="single" w:sz="4" w:space="0" w:color="000000"/>
              <w:left w:val="single" w:sz="4" w:space="0" w:color="000000"/>
              <w:bottom w:val="single" w:sz="4" w:space="0" w:color="000000"/>
              <w:right w:val="single" w:sz="4" w:space="0" w:color="000000"/>
            </w:tcBorders>
            <w:shd w:val="clear" w:color="auto" w:fill="auto"/>
          </w:tcPr>
          <w:p w:rsidR="00EB2477" w:rsidRDefault="00EB2477" w:rsidP="00EE1FDD">
            <w:pPr>
              <w:snapToGrid w:val="0"/>
              <w:rPr>
                <w:sz w:val="28"/>
                <w:szCs w:val="28"/>
              </w:rPr>
            </w:pPr>
          </w:p>
        </w:tc>
      </w:tr>
      <w:tr w:rsidR="00EB2477" w:rsidTr="00EE1FDD">
        <w:trPr>
          <w:trHeight w:val="840"/>
        </w:trPr>
        <w:tc>
          <w:tcPr>
            <w:tcW w:w="4643" w:type="dxa"/>
            <w:tcBorders>
              <w:top w:val="single" w:sz="4" w:space="0" w:color="000000"/>
              <w:left w:val="single" w:sz="4" w:space="0" w:color="000000"/>
              <w:bottom w:val="single" w:sz="4" w:space="0" w:color="000000"/>
            </w:tcBorders>
            <w:shd w:val="clear" w:color="auto" w:fill="auto"/>
          </w:tcPr>
          <w:p w:rsidR="00EB2477" w:rsidRDefault="00EB2477" w:rsidP="00EE1FDD">
            <w:pPr>
              <w:rPr>
                <w:sz w:val="28"/>
                <w:szCs w:val="28"/>
              </w:rPr>
            </w:pPr>
            <w:r>
              <w:rPr>
                <w:sz w:val="28"/>
                <w:szCs w:val="28"/>
              </w:rPr>
              <w:t>Форма участия (очная или заочная, последняя </w:t>
            </w:r>
            <w:r w:rsidRPr="00F614A3">
              <w:rPr>
                <w:sz w:val="28"/>
                <w:szCs w:val="28"/>
              </w:rPr>
              <w:t>–</w:t>
            </w:r>
            <w:r>
              <w:rPr>
                <w:sz w:val="28"/>
                <w:szCs w:val="28"/>
              </w:rPr>
              <w:t xml:space="preserve"> при условии публикации)</w:t>
            </w:r>
          </w:p>
        </w:tc>
        <w:tc>
          <w:tcPr>
            <w:tcW w:w="4682" w:type="dxa"/>
            <w:tcBorders>
              <w:top w:val="single" w:sz="4" w:space="0" w:color="000000"/>
              <w:left w:val="single" w:sz="4" w:space="0" w:color="000000"/>
              <w:bottom w:val="single" w:sz="4" w:space="0" w:color="000000"/>
              <w:right w:val="single" w:sz="4" w:space="0" w:color="000000"/>
            </w:tcBorders>
            <w:shd w:val="clear" w:color="auto" w:fill="auto"/>
          </w:tcPr>
          <w:p w:rsidR="00EB2477" w:rsidRDefault="00EB2477" w:rsidP="00EE1FDD">
            <w:pPr>
              <w:snapToGrid w:val="0"/>
              <w:rPr>
                <w:sz w:val="28"/>
                <w:szCs w:val="28"/>
              </w:rPr>
            </w:pPr>
          </w:p>
        </w:tc>
      </w:tr>
      <w:tr w:rsidR="00EB2477" w:rsidTr="00EE1FDD">
        <w:trPr>
          <w:trHeight w:val="1082"/>
        </w:trPr>
        <w:tc>
          <w:tcPr>
            <w:tcW w:w="4643" w:type="dxa"/>
            <w:tcBorders>
              <w:top w:val="single" w:sz="4" w:space="0" w:color="000000"/>
              <w:left w:val="single" w:sz="4" w:space="0" w:color="000000"/>
              <w:bottom w:val="single" w:sz="4" w:space="0" w:color="000000"/>
            </w:tcBorders>
            <w:shd w:val="clear" w:color="auto" w:fill="auto"/>
          </w:tcPr>
          <w:p w:rsidR="00EB2477" w:rsidRDefault="00EB2477" w:rsidP="00EE1FDD">
            <w:pPr>
              <w:rPr>
                <w:sz w:val="28"/>
                <w:szCs w:val="28"/>
              </w:rPr>
            </w:pPr>
            <w:r>
              <w:rPr>
                <w:sz w:val="28"/>
                <w:szCs w:val="28"/>
              </w:rPr>
              <w:t>Публикация в журнале «Школа будущего» (предполагается / не</w:t>
            </w:r>
            <w:r w:rsidRPr="002B0D02">
              <w:rPr>
                <w:sz w:val="28"/>
                <w:szCs w:val="28"/>
              </w:rPr>
              <w:t xml:space="preserve"> </w:t>
            </w:r>
            <w:r>
              <w:rPr>
                <w:sz w:val="28"/>
                <w:szCs w:val="28"/>
              </w:rPr>
              <w:t>предполагается)</w:t>
            </w:r>
          </w:p>
        </w:tc>
        <w:tc>
          <w:tcPr>
            <w:tcW w:w="4682" w:type="dxa"/>
            <w:tcBorders>
              <w:top w:val="single" w:sz="4" w:space="0" w:color="000000"/>
              <w:left w:val="single" w:sz="4" w:space="0" w:color="000000"/>
              <w:bottom w:val="single" w:sz="4" w:space="0" w:color="000000"/>
              <w:right w:val="single" w:sz="4" w:space="0" w:color="000000"/>
            </w:tcBorders>
            <w:shd w:val="clear" w:color="auto" w:fill="auto"/>
          </w:tcPr>
          <w:p w:rsidR="00EB2477" w:rsidRDefault="00EB2477" w:rsidP="00EE1FDD">
            <w:pPr>
              <w:snapToGrid w:val="0"/>
              <w:rPr>
                <w:sz w:val="28"/>
                <w:szCs w:val="28"/>
              </w:rPr>
            </w:pPr>
          </w:p>
        </w:tc>
      </w:tr>
      <w:tr w:rsidR="00EB2477" w:rsidTr="00EE1FDD">
        <w:trPr>
          <w:trHeight w:val="208"/>
        </w:trPr>
        <w:tc>
          <w:tcPr>
            <w:tcW w:w="4643" w:type="dxa"/>
            <w:tcBorders>
              <w:top w:val="single" w:sz="4" w:space="0" w:color="000000"/>
              <w:left w:val="single" w:sz="4" w:space="0" w:color="000000"/>
              <w:bottom w:val="single" w:sz="4" w:space="0" w:color="000000"/>
            </w:tcBorders>
            <w:shd w:val="clear" w:color="auto" w:fill="auto"/>
          </w:tcPr>
          <w:p w:rsidR="00EB2477" w:rsidRDefault="00EB2477" w:rsidP="00EE1FDD">
            <w:pPr>
              <w:rPr>
                <w:sz w:val="28"/>
                <w:szCs w:val="28"/>
              </w:rPr>
            </w:pPr>
            <w:r>
              <w:rPr>
                <w:sz w:val="28"/>
                <w:szCs w:val="28"/>
              </w:rPr>
              <w:t xml:space="preserve">Особые пожелания. </w:t>
            </w:r>
          </w:p>
          <w:p w:rsidR="00EB2477" w:rsidRPr="00F635D4" w:rsidRDefault="00EB2477" w:rsidP="00EE1FDD">
            <w:r w:rsidRPr="00F635D4">
              <w:t>Просьба написать, нужно ли место в общежитии</w:t>
            </w:r>
          </w:p>
        </w:tc>
        <w:tc>
          <w:tcPr>
            <w:tcW w:w="4682" w:type="dxa"/>
            <w:tcBorders>
              <w:top w:val="single" w:sz="4" w:space="0" w:color="000000"/>
              <w:left w:val="single" w:sz="4" w:space="0" w:color="000000"/>
              <w:bottom w:val="single" w:sz="4" w:space="0" w:color="000000"/>
              <w:right w:val="single" w:sz="4" w:space="0" w:color="000000"/>
            </w:tcBorders>
            <w:shd w:val="clear" w:color="auto" w:fill="auto"/>
          </w:tcPr>
          <w:p w:rsidR="00EB2477" w:rsidRDefault="00EB2477" w:rsidP="00EE1FDD">
            <w:pPr>
              <w:snapToGrid w:val="0"/>
              <w:rPr>
                <w:sz w:val="28"/>
                <w:szCs w:val="28"/>
              </w:rPr>
            </w:pPr>
          </w:p>
        </w:tc>
      </w:tr>
    </w:tbl>
    <w:p w:rsidR="00EB2477" w:rsidRDefault="00EB2477" w:rsidP="00EB2477">
      <w:pPr>
        <w:rPr>
          <w:sz w:val="28"/>
          <w:szCs w:val="28"/>
        </w:rPr>
      </w:pPr>
    </w:p>
    <w:p w:rsidR="00EB2477" w:rsidRDefault="00EB2477" w:rsidP="00EB2477">
      <w:pPr>
        <w:spacing w:line="100" w:lineRule="atLeast"/>
        <w:jc w:val="both"/>
        <w:rPr>
          <w:sz w:val="28"/>
          <w:szCs w:val="28"/>
        </w:rPr>
      </w:pPr>
      <w:r>
        <w:rPr>
          <w:sz w:val="28"/>
          <w:szCs w:val="28"/>
        </w:rPr>
        <w:t xml:space="preserve">Просим направлять заявки по адресу: </w:t>
      </w:r>
      <w:hyperlink r:id="rId12" w:history="1">
        <w:r w:rsidRPr="004362D2">
          <w:rPr>
            <w:rStyle w:val="a7"/>
            <w:sz w:val="28"/>
            <w:szCs w:val="28"/>
          </w:rPr>
          <w:t>krkonf@mail.ru</w:t>
        </w:r>
      </w:hyperlink>
      <w:r>
        <w:rPr>
          <w:sz w:val="28"/>
          <w:szCs w:val="28"/>
        </w:rPr>
        <w:t xml:space="preserve"> </w:t>
      </w:r>
      <w:r w:rsidRPr="004362D2">
        <w:rPr>
          <w:sz w:val="28"/>
          <w:szCs w:val="28"/>
        </w:rPr>
        <w:t xml:space="preserve"> (редактор </w:t>
      </w:r>
      <w:r w:rsidRPr="004362D2">
        <w:rPr>
          <w:sz w:val="28"/>
          <w:szCs w:val="28"/>
          <w:lang w:val="en-US"/>
        </w:rPr>
        <w:t>Word</w:t>
      </w:r>
      <w:r>
        <w:rPr>
          <w:sz w:val="28"/>
          <w:szCs w:val="28"/>
        </w:rPr>
        <w:t xml:space="preserve"> 97 – 2007). В </w:t>
      </w:r>
      <w:r w:rsidRPr="004362D2">
        <w:rPr>
          <w:sz w:val="28"/>
          <w:szCs w:val="28"/>
        </w:rPr>
        <w:t xml:space="preserve">названии документа с заявкой нужно указать свою фамилию и слово «заявка», например: </w:t>
      </w:r>
      <w:proofErr w:type="spellStart"/>
      <w:r w:rsidRPr="004362D2">
        <w:rPr>
          <w:sz w:val="28"/>
          <w:szCs w:val="28"/>
        </w:rPr>
        <w:t>Иванов_заявка</w:t>
      </w:r>
      <w:proofErr w:type="spellEnd"/>
      <w:r w:rsidRPr="004362D2">
        <w:rPr>
          <w:sz w:val="28"/>
          <w:szCs w:val="28"/>
        </w:rPr>
        <w:t>.</w:t>
      </w:r>
    </w:p>
    <w:p w:rsidR="00EB2477" w:rsidRPr="004362D2" w:rsidRDefault="00EB2477" w:rsidP="00EB2477">
      <w:pPr>
        <w:spacing w:line="100" w:lineRule="atLeast"/>
        <w:jc w:val="both"/>
        <w:rPr>
          <w:sz w:val="28"/>
          <w:szCs w:val="28"/>
        </w:rPr>
      </w:pPr>
      <w:r>
        <w:rPr>
          <w:sz w:val="28"/>
          <w:szCs w:val="28"/>
        </w:rPr>
        <w:t>Также заявку можно подать на сайте конфере</w:t>
      </w:r>
      <w:r w:rsidR="001D7365">
        <w:rPr>
          <w:sz w:val="28"/>
          <w:szCs w:val="28"/>
        </w:rPr>
        <w:t>нции. Пункт меню – «Зарегистрироваться»</w:t>
      </w:r>
      <w:r>
        <w:rPr>
          <w:sz w:val="28"/>
          <w:szCs w:val="28"/>
        </w:rPr>
        <w:t xml:space="preserve">. </w:t>
      </w:r>
    </w:p>
    <w:p w:rsidR="00EB2477" w:rsidRDefault="00EB2477" w:rsidP="00EB2477">
      <w:pPr>
        <w:spacing w:line="100" w:lineRule="atLeast"/>
        <w:jc w:val="both"/>
        <w:rPr>
          <w:sz w:val="28"/>
          <w:szCs w:val="28"/>
        </w:rPr>
      </w:pPr>
    </w:p>
    <w:p w:rsidR="00EB2477" w:rsidRPr="004362D2" w:rsidRDefault="00EB2477" w:rsidP="00EB2477">
      <w:pPr>
        <w:spacing w:line="100" w:lineRule="atLeast"/>
        <w:jc w:val="both"/>
        <w:rPr>
          <w:sz w:val="28"/>
          <w:szCs w:val="28"/>
          <w:u w:val="single"/>
        </w:rPr>
      </w:pPr>
      <w:r>
        <w:rPr>
          <w:sz w:val="28"/>
          <w:szCs w:val="28"/>
        </w:rPr>
        <w:t xml:space="preserve">Уважаемые коллеги! Обращаем </w:t>
      </w:r>
      <w:r w:rsidRPr="00052F18">
        <w:rPr>
          <w:sz w:val="28"/>
          <w:szCs w:val="28"/>
        </w:rPr>
        <w:t>ва</w:t>
      </w:r>
      <w:r>
        <w:rPr>
          <w:sz w:val="28"/>
          <w:szCs w:val="28"/>
        </w:rPr>
        <w:t xml:space="preserve">ше внимание на то, что заявки, поданные </w:t>
      </w:r>
      <w:r w:rsidRPr="004362D2">
        <w:rPr>
          <w:sz w:val="28"/>
          <w:szCs w:val="28"/>
          <w:u w:val="single"/>
        </w:rPr>
        <w:t>после</w:t>
      </w:r>
      <w:r>
        <w:rPr>
          <w:sz w:val="28"/>
          <w:szCs w:val="28"/>
        </w:rPr>
        <w:t xml:space="preserve"> 31 декабря 2019 </w:t>
      </w:r>
      <w:r w:rsidRPr="00052F18">
        <w:rPr>
          <w:sz w:val="28"/>
          <w:szCs w:val="28"/>
        </w:rPr>
        <w:t>г.</w:t>
      </w:r>
      <w:r>
        <w:rPr>
          <w:sz w:val="28"/>
          <w:szCs w:val="28"/>
        </w:rPr>
        <w:t xml:space="preserve">, </w:t>
      </w:r>
      <w:r w:rsidRPr="004362D2">
        <w:rPr>
          <w:sz w:val="28"/>
          <w:szCs w:val="28"/>
          <w:u w:val="single"/>
        </w:rPr>
        <w:t>не будут</w:t>
      </w:r>
      <w:r>
        <w:rPr>
          <w:sz w:val="28"/>
          <w:szCs w:val="28"/>
        </w:rPr>
        <w:t xml:space="preserve"> рассматриваться Оргкомитетом. Надеемся на ваше понимание. </w:t>
      </w:r>
    </w:p>
    <w:p w:rsidR="00EB2477" w:rsidRDefault="00E80A55" w:rsidP="00EB2477">
      <w:pPr>
        <w:pStyle w:val="1"/>
        <w:pageBreakBefore/>
        <w:spacing w:after="0" w:line="100" w:lineRule="atLeast"/>
        <w:ind w:left="709"/>
        <w:rPr>
          <w:rFonts w:ascii="Times New Roman" w:hAnsi="Times New Roman"/>
          <w:b/>
          <w:sz w:val="28"/>
          <w:szCs w:val="28"/>
        </w:rPr>
      </w:pPr>
      <w:r>
        <w:rPr>
          <w:rFonts w:ascii="Times New Roman" w:hAnsi="Times New Roman"/>
          <w:b/>
          <w:sz w:val="28"/>
          <w:szCs w:val="28"/>
          <w:u w:val="single"/>
        </w:rPr>
        <w:lastRenderedPageBreak/>
        <w:t>Приложение 2.</w:t>
      </w:r>
      <w:r>
        <w:rPr>
          <w:rFonts w:ascii="Times New Roman" w:hAnsi="Times New Roman"/>
          <w:b/>
          <w:sz w:val="28"/>
          <w:szCs w:val="28"/>
        </w:rPr>
        <w:t xml:space="preserve">    </w:t>
      </w:r>
      <w:r w:rsidR="00EB2477">
        <w:rPr>
          <w:rFonts w:ascii="Times New Roman" w:hAnsi="Times New Roman"/>
          <w:b/>
          <w:sz w:val="28"/>
          <w:szCs w:val="28"/>
          <w:u w:val="single"/>
        </w:rPr>
        <w:t>Условия публикации</w:t>
      </w:r>
    </w:p>
    <w:p w:rsidR="00EB2477" w:rsidRDefault="00EB2477" w:rsidP="00EB2477">
      <w:pPr>
        <w:spacing w:line="100" w:lineRule="atLeast"/>
        <w:ind w:firstLine="709"/>
        <w:jc w:val="both"/>
        <w:rPr>
          <w:b/>
          <w:sz w:val="28"/>
          <w:szCs w:val="28"/>
        </w:rPr>
      </w:pPr>
    </w:p>
    <w:p w:rsidR="00EB2477" w:rsidRDefault="00EB2477" w:rsidP="00EB2477">
      <w:pPr>
        <w:spacing w:line="100" w:lineRule="atLeast"/>
        <w:ind w:firstLine="709"/>
        <w:jc w:val="both"/>
        <w:rPr>
          <w:sz w:val="28"/>
          <w:szCs w:val="28"/>
        </w:rPr>
      </w:pPr>
      <w:r>
        <w:rPr>
          <w:sz w:val="28"/>
          <w:szCs w:val="28"/>
        </w:rPr>
        <w:t>Уважаемые коллеги!</w:t>
      </w:r>
    </w:p>
    <w:p w:rsidR="00EB2477" w:rsidRPr="00C448D9" w:rsidRDefault="00EB2477" w:rsidP="00EB2477">
      <w:pPr>
        <w:spacing w:line="100" w:lineRule="atLeast"/>
        <w:ind w:firstLine="709"/>
        <w:jc w:val="both"/>
        <w:rPr>
          <w:sz w:val="28"/>
          <w:szCs w:val="28"/>
        </w:rPr>
      </w:pPr>
    </w:p>
    <w:p w:rsidR="00EB2477" w:rsidRDefault="00EB2477" w:rsidP="00EB2477">
      <w:pPr>
        <w:spacing w:line="100" w:lineRule="atLeast"/>
        <w:ind w:firstLine="709"/>
        <w:jc w:val="both"/>
        <w:rPr>
          <w:sz w:val="28"/>
          <w:szCs w:val="28"/>
        </w:rPr>
      </w:pPr>
      <w:r w:rsidRPr="00C448D9">
        <w:rPr>
          <w:sz w:val="28"/>
          <w:szCs w:val="28"/>
        </w:rPr>
        <w:t>По проблематике конференции предполагается</w:t>
      </w:r>
      <w:r>
        <w:rPr>
          <w:b/>
          <w:sz w:val="28"/>
          <w:szCs w:val="28"/>
        </w:rPr>
        <w:t xml:space="preserve"> </w:t>
      </w:r>
      <w:r w:rsidRPr="001D7365">
        <w:rPr>
          <w:sz w:val="28"/>
          <w:szCs w:val="28"/>
        </w:rPr>
        <w:t>издание номера журнала</w:t>
      </w:r>
      <w:r>
        <w:rPr>
          <w:b/>
          <w:sz w:val="28"/>
          <w:szCs w:val="28"/>
        </w:rPr>
        <w:t xml:space="preserve"> «Школа будущего» (РИНЦ, ВАК)</w:t>
      </w:r>
      <w:r>
        <w:rPr>
          <w:sz w:val="28"/>
          <w:szCs w:val="28"/>
        </w:rPr>
        <w:t>, посвящ</w:t>
      </w:r>
      <w:r w:rsidRPr="00DC532C">
        <w:rPr>
          <w:sz w:val="28"/>
          <w:szCs w:val="28"/>
        </w:rPr>
        <w:t>е</w:t>
      </w:r>
      <w:r>
        <w:rPr>
          <w:sz w:val="28"/>
          <w:szCs w:val="28"/>
        </w:rPr>
        <w:t>нного 93-летию М. Р. Львова. В номер войдут материалы конференции (статьи на основе докладов).</w:t>
      </w:r>
      <w:r w:rsidRPr="000543F9">
        <w:rPr>
          <w:sz w:val="28"/>
          <w:szCs w:val="28"/>
        </w:rPr>
        <w:t xml:space="preserve"> </w:t>
      </w:r>
    </w:p>
    <w:p w:rsidR="00EB2477" w:rsidRDefault="00EB2477" w:rsidP="00EB2477">
      <w:pPr>
        <w:spacing w:line="100" w:lineRule="atLeast"/>
        <w:ind w:firstLine="709"/>
        <w:jc w:val="both"/>
        <w:rPr>
          <w:sz w:val="28"/>
          <w:szCs w:val="28"/>
        </w:rPr>
      </w:pPr>
      <w:r>
        <w:rPr>
          <w:sz w:val="28"/>
          <w:szCs w:val="28"/>
        </w:rPr>
        <w:t xml:space="preserve">Стоимость публикации составляет 4 000 рублей. Сумма определена редакцией журнала и включает расходы на предпечатную подготовку и стоимость одного авторского экземпляра. Обращаем ваше внимание на то, что издателем не предусмотрена работа редактора или корректора. Статья будет издана в авторской редакции. </w:t>
      </w:r>
    </w:p>
    <w:p w:rsidR="00EB2477" w:rsidRDefault="00EB2477" w:rsidP="00EB2477">
      <w:pPr>
        <w:spacing w:line="100" w:lineRule="atLeast"/>
        <w:ind w:firstLine="709"/>
        <w:jc w:val="both"/>
        <w:rPr>
          <w:sz w:val="28"/>
          <w:szCs w:val="28"/>
        </w:rPr>
      </w:pPr>
      <w:r>
        <w:rPr>
          <w:sz w:val="28"/>
          <w:szCs w:val="28"/>
        </w:rPr>
        <w:t xml:space="preserve">Статью необходимо выслать на адрес Оргкомитета конференции </w:t>
      </w:r>
      <w:hyperlink r:id="rId13" w:history="1">
        <w:r>
          <w:rPr>
            <w:rStyle w:val="a7"/>
            <w:sz w:val="28"/>
            <w:szCs w:val="28"/>
          </w:rPr>
          <w:t>krkonf@mail.ru</w:t>
        </w:r>
      </w:hyperlink>
      <w:r>
        <w:rPr>
          <w:b/>
          <w:sz w:val="28"/>
          <w:szCs w:val="28"/>
        </w:rPr>
        <w:t xml:space="preserve"> не позднее </w:t>
      </w:r>
      <w:r>
        <w:rPr>
          <w:b/>
          <w:bCs/>
          <w:sz w:val="28"/>
          <w:szCs w:val="28"/>
        </w:rPr>
        <w:t>31 декабря 2019 г.</w:t>
      </w:r>
      <w:r>
        <w:rPr>
          <w:color w:val="333333"/>
          <w:sz w:val="28"/>
          <w:szCs w:val="28"/>
        </w:rPr>
        <w:t xml:space="preserve"> </w:t>
      </w:r>
      <w:r>
        <w:rPr>
          <w:sz w:val="28"/>
          <w:szCs w:val="28"/>
        </w:rPr>
        <w:t xml:space="preserve">В названии документа со статьей нужно указать свою фамилию и слово «статья», например: </w:t>
      </w:r>
      <w:proofErr w:type="spellStart"/>
      <w:r>
        <w:rPr>
          <w:sz w:val="28"/>
          <w:szCs w:val="28"/>
        </w:rPr>
        <w:t>Иванов_статья</w:t>
      </w:r>
      <w:proofErr w:type="spellEnd"/>
      <w:r>
        <w:rPr>
          <w:sz w:val="28"/>
          <w:szCs w:val="28"/>
        </w:rPr>
        <w:t xml:space="preserve">. </w:t>
      </w:r>
    </w:p>
    <w:p w:rsidR="00EB2477" w:rsidRDefault="00EB2477" w:rsidP="00EB2477">
      <w:pPr>
        <w:spacing w:line="100" w:lineRule="atLeast"/>
        <w:ind w:firstLine="709"/>
        <w:jc w:val="both"/>
        <w:rPr>
          <w:sz w:val="28"/>
          <w:szCs w:val="28"/>
        </w:rPr>
      </w:pPr>
    </w:p>
    <w:p w:rsidR="00EB2477" w:rsidRDefault="00EB2477" w:rsidP="00EB2477">
      <w:pPr>
        <w:spacing w:line="100" w:lineRule="atLeast"/>
        <w:ind w:firstLine="709"/>
        <w:jc w:val="both"/>
        <w:rPr>
          <w:sz w:val="28"/>
          <w:szCs w:val="28"/>
        </w:rPr>
      </w:pPr>
      <w:r>
        <w:rPr>
          <w:sz w:val="28"/>
          <w:szCs w:val="28"/>
        </w:rPr>
        <w:t xml:space="preserve">Материалы, присланные </w:t>
      </w:r>
      <w:r w:rsidRPr="000D087E">
        <w:rPr>
          <w:b/>
          <w:sz w:val="28"/>
          <w:szCs w:val="28"/>
        </w:rPr>
        <w:t>позже</w:t>
      </w:r>
      <w:r>
        <w:rPr>
          <w:sz w:val="28"/>
          <w:szCs w:val="28"/>
        </w:rPr>
        <w:t xml:space="preserve"> указанной даты, рассматриваться оргкомитетом </w:t>
      </w:r>
      <w:r w:rsidRPr="000D087E">
        <w:rPr>
          <w:b/>
          <w:sz w:val="28"/>
          <w:szCs w:val="28"/>
        </w:rPr>
        <w:t>не будут</w:t>
      </w:r>
      <w:r>
        <w:rPr>
          <w:sz w:val="28"/>
          <w:szCs w:val="28"/>
        </w:rPr>
        <w:t>.</w:t>
      </w:r>
    </w:p>
    <w:p w:rsidR="00EB2477" w:rsidRDefault="00EB2477" w:rsidP="00EB2477">
      <w:pPr>
        <w:spacing w:line="100" w:lineRule="atLeast"/>
        <w:ind w:firstLine="709"/>
        <w:jc w:val="both"/>
        <w:rPr>
          <w:sz w:val="28"/>
          <w:szCs w:val="28"/>
        </w:rPr>
      </w:pPr>
    </w:p>
    <w:p w:rsidR="00EB2477" w:rsidRDefault="00EB2477" w:rsidP="00EB2477">
      <w:pPr>
        <w:spacing w:line="100" w:lineRule="atLeast"/>
        <w:ind w:firstLine="709"/>
        <w:jc w:val="both"/>
        <w:rPr>
          <w:sz w:val="28"/>
          <w:szCs w:val="28"/>
        </w:rPr>
      </w:pPr>
      <w:r>
        <w:rPr>
          <w:sz w:val="28"/>
          <w:szCs w:val="28"/>
        </w:rPr>
        <w:t xml:space="preserve">Статью необходимо сопроводить внешней (из другого учебного или научного учреждения) </w:t>
      </w:r>
      <w:r w:rsidRPr="00AA2A56">
        <w:rPr>
          <w:b/>
          <w:sz w:val="28"/>
          <w:szCs w:val="28"/>
        </w:rPr>
        <w:t>рецензией</w:t>
      </w:r>
      <w:r>
        <w:rPr>
          <w:sz w:val="28"/>
          <w:szCs w:val="28"/>
        </w:rPr>
        <w:t>.</w:t>
      </w:r>
    </w:p>
    <w:p w:rsidR="00EB2477" w:rsidRDefault="00EB2477" w:rsidP="00EB2477">
      <w:pPr>
        <w:spacing w:line="100" w:lineRule="atLeast"/>
        <w:ind w:firstLine="709"/>
        <w:jc w:val="both"/>
        <w:rPr>
          <w:bCs/>
          <w:color w:val="000000"/>
          <w:sz w:val="28"/>
        </w:rPr>
      </w:pPr>
    </w:p>
    <w:p w:rsidR="00EB2477" w:rsidRDefault="00EB2477" w:rsidP="00EB2477">
      <w:pPr>
        <w:spacing w:line="100" w:lineRule="atLeast"/>
        <w:ind w:firstLine="709"/>
        <w:jc w:val="both"/>
        <w:rPr>
          <w:sz w:val="28"/>
          <w:szCs w:val="28"/>
        </w:rPr>
      </w:pPr>
      <w:r>
        <w:rPr>
          <w:bCs/>
          <w:color w:val="000000"/>
          <w:sz w:val="28"/>
        </w:rPr>
        <w:t xml:space="preserve">Квитанция для оплаты публикации высылается автору </w:t>
      </w:r>
      <w:r w:rsidRPr="00AA2A56">
        <w:rPr>
          <w:b/>
          <w:bCs/>
          <w:color w:val="000000"/>
          <w:sz w:val="28"/>
        </w:rPr>
        <w:t>после</w:t>
      </w:r>
      <w:r>
        <w:rPr>
          <w:bCs/>
          <w:color w:val="000000"/>
          <w:sz w:val="28"/>
        </w:rPr>
        <w:t xml:space="preserve"> принятия издательством положительного решения о включении его статьи в журнал.</w:t>
      </w:r>
    </w:p>
    <w:p w:rsidR="00EB2477" w:rsidRDefault="00EB2477" w:rsidP="00EB2477">
      <w:pPr>
        <w:spacing w:line="100" w:lineRule="atLeast"/>
        <w:ind w:firstLine="709"/>
        <w:jc w:val="both"/>
        <w:rPr>
          <w:sz w:val="28"/>
          <w:szCs w:val="28"/>
        </w:rPr>
      </w:pPr>
    </w:p>
    <w:p w:rsidR="00EB2477" w:rsidRPr="000D087E" w:rsidRDefault="00EB2477" w:rsidP="00EB2477">
      <w:pPr>
        <w:spacing w:line="100" w:lineRule="atLeast"/>
        <w:ind w:firstLine="709"/>
        <w:jc w:val="both"/>
        <w:rPr>
          <w:b/>
          <w:sz w:val="28"/>
          <w:szCs w:val="28"/>
        </w:rPr>
      </w:pPr>
      <w:r>
        <w:rPr>
          <w:sz w:val="28"/>
          <w:szCs w:val="28"/>
        </w:rPr>
        <w:t xml:space="preserve">Просим </w:t>
      </w:r>
      <w:r w:rsidRPr="000D087E">
        <w:rPr>
          <w:b/>
          <w:sz w:val="28"/>
          <w:szCs w:val="28"/>
        </w:rPr>
        <w:t>обратить внимание</w:t>
      </w:r>
      <w:r>
        <w:rPr>
          <w:sz w:val="28"/>
          <w:szCs w:val="28"/>
        </w:rPr>
        <w:t xml:space="preserve"> на то, что и</w:t>
      </w:r>
      <w:r w:rsidRPr="00AA2A56">
        <w:rPr>
          <w:sz w:val="28"/>
          <w:szCs w:val="28"/>
        </w:rPr>
        <w:t xml:space="preserve">здательство журнала «Школа будущего» оставляет за собой право отклонить статьи, </w:t>
      </w:r>
      <w:r w:rsidRPr="000D087E">
        <w:rPr>
          <w:b/>
          <w:sz w:val="28"/>
          <w:szCs w:val="28"/>
        </w:rPr>
        <w:t>не соответствующие требованиям РИНЦ и ВАК, а также те, в оформлении которых не соблюдались требования издательства.</w:t>
      </w:r>
    </w:p>
    <w:p w:rsidR="00EB2477" w:rsidRDefault="00EB2477" w:rsidP="00EB2477">
      <w:pPr>
        <w:spacing w:line="100" w:lineRule="atLeast"/>
        <w:ind w:firstLine="709"/>
        <w:jc w:val="both"/>
        <w:rPr>
          <w:sz w:val="28"/>
          <w:szCs w:val="28"/>
        </w:rPr>
      </w:pPr>
    </w:p>
    <w:p w:rsidR="00EB2477" w:rsidRDefault="00EB2477" w:rsidP="00EB2477">
      <w:pPr>
        <w:pStyle w:val="10"/>
        <w:shd w:val="clear" w:color="auto" w:fill="FFFFFF"/>
        <w:spacing w:before="0" w:after="0"/>
        <w:ind w:firstLine="709"/>
        <w:jc w:val="both"/>
        <w:rPr>
          <w:sz w:val="28"/>
          <w:szCs w:val="28"/>
        </w:rPr>
      </w:pPr>
      <w:r>
        <w:rPr>
          <w:sz w:val="28"/>
          <w:szCs w:val="28"/>
        </w:rPr>
        <w:t>Правила оформления статей.</w:t>
      </w:r>
    </w:p>
    <w:p w:rsidR="00EB2477" w:rsidRDefault="00EB2477" w:rsidP="00EB2477">
      <w:pPr>
        <w:pStyle w:val="10"/>
        <w:shd w:val="clear" w:color="auto" w:fill="FFFFFF"/>
        <w:spacing w:before="0" w:after="0"/>
        <w:ind w:firstLine="709"/>
        <w:jc w:val="both"/>
        <w:rPr>
          <w:sz w:val="28"/>
          <w:szCs w:val="28"/>
        </w:rPr>
      </w:pPr>
    </w:p>
    <w:p w:rsidR="00EB2477" w:rsidRDefault="00EB2477" w:rsidP="00EB2477">
      <w:pPr>
        <w:pStyle w:val="10"/>
        <w:shd w:val="clear" w:color="auto" w:fill="FFFFFF"/>
        <w:spacing w:before="0" w:after="0"/>
        <w:ind w:firstLine="709"/>
        <w:jc w:val="both"/>
        <w:rPr>
          <w:sz w:val="28"/>
          <w:szCs w:val="28"/>
        </w:rPr>
      </w:pPr>
      <w:r>
        <w:rPr>
          <w:sz w:val="28"/>
          <w:szCs w:val="28"/>
        </w:rPr>
        <w:t>Общий объ</w:t>
      </w:r>
      <w:r w:rsidRPr="00DC532C">
        <w:rPr>
          <w:sz w:val="28"/>
          <w:szCs w:val="28"/>
          <w:lang w:eastAsia="ru-RU"/>
        </w:rPr>
        <w:t>е</w:t>
      </w:r>
      <w:r>
        <w:rPr>
          <w:sz w:val="28"/>
          <w:szCs w:val="28"/>
          <w:lang w:eastAsia="ru-RU"/>
        </w:rPr>
        <w:t xml:space="preserve">м </w:t>
      </w:r>
      <w:r>
        <w:rPr>
          <w:sz w:val="28"/>
          <w:szCs w:val="28"/>
        </w:rPr>
        <w:t xml:space="preserve">– от 2 до </w:t>
      </w:r>
      <w:r>
        <w:rPr>
          <w:b/>
          <w:bCs/>
          <w:sz w:val="28"/>
          <w:szCs w:val="28"/>
          <w:u w:val="single"/>
        </w:rPr>
        <w:t>6 страниц</w:t>
      </w:r>
      <w:r>
        <w:rPr>
          <w:sz w:val="28"/>
          <w:szCs w:val="28"/>
        </w:rPr>
        <w:t xml:space="preserve"> (формат листа – А4, поля со всех сторон – 25</w:t>
      </w:r>
      <w:r w:rsidRPr="002B0D02">
        <w:rPr>
          <w:sz w:val="28"/>
          <w:szCs w:val="28"/>
        </w:rPr>
        <w:t xml:space="preserve"> </w:t>
      </w:r>
      <w:r>
        <w:rPr>
          <w:sz w:val="28"/>
          <w:szCs w:val="28"/>
        </w:rPr>
        <w:t xml:space="preserve">мм, шрифт </w:t>
      </w:r>
      <w:proofErr w:type="spellStart"/>
      <w:r>
        <w:rPr>
          <w:sz w:val="28"/>
          <w:szCs w:val="28"/>
        </w:rPr>
        <w:t>Times</w:t>
      </w:r>
      <w:proofErr w:type="spellEnd"/>
      <w:r>
        <w:rPr>
          <w:sz w:val="28"/>
          <w:szCs w:val="28"/>
        </w:rPr>
        <w:t xml:space="preserve"> </w:t>
      </w:r>
      <w:proofErr w:type="spellStart"/>
      <w:r>
        <w:rPr>
          <w:sz w:val="28"/>
          <w:szCs w:val="28"/>
        </w:rPr>
        <w:t>New</w:t>
      </w:r>
      <w:proofErr w:type="spellEnd"/>
      <w:r>
        <w:rPr>
          <w:sz w:val="28"/>
          <w:szCs w:val="28"/>
        </w:rPr>
        <w:t xml:space="preserve"> </w:t>
      </w:r>
      <w:proofErr w:type="spellStart"/>
      <w:r>
        <w:rPr>
          <w:sz w:val="28"/>
          <w:szCs w:val="28"/>
        </w:rPr>
        <w:t>Roman</w:t>
      </w:r>
      <w:proofErr w:type="spellEnd"/>
      <w:r>
        <w:rPr>
          <w:sz w:val="28"/>
          <w:szCs w:val="28"/>
        </w:rPr>
        <w:t xml:space="preserve">, обычный, 12 </w:t>
      </w:r>
      <w:proofErr w:type="spellStart"/>
      <w:r>
        <w:rPr>
          <w:sz w:val="28"/>
          <w:szCs w:val="28"/>
        </w:rPr>
        <w:t>pt</w:t>
      </w:r>
      <w:proofErr w:type="spellEnd"/>
      <w:r>
        <w:rPr>
          <w:sz w:val="28"/>
          <w:szCs w:val="28"/>
        </w:rPr>
        <w:t xml:space="preserve">, межстрочный интервал – одинарный). Принимаются только </w:t>
      </w:r>
      <w:proofErr w:type="spellStart"/>
      <w:r>
        <w:rPr>
          <w:sz w:val="28"/>
          <w:szCs w:val="28"/>
        </w:rPr>
        <w:t>Microsoft</w:t>
      </w:r>
      <w:proofErr w:type="spellEnd"/>
      <w:r>
        <w:rPr>
          <w:sz w:val="28"/>
          <w:szCs w:val="28"/>
        </w:rPr>
        <w:t xml:space="preserve"> Office-совместимые форматы текстовых файлов. Рисунки, таблицы, схемы и графики должны быть представлены в отдельных файлах графического формата. Библиографический список оформляется в соответствии с </w:t>
      </w:r>
      <w:hyperlink r:id="rId14" w:history="1">
        <w:r>
          <w:rPr>
            <w:rStyle w:val="a7"/>
            <w:color w:val="00000A"/>
            <w:sz w:val="28"/>
            <w:szCs w:val="28"/>
          </w:rPr>
          <w:t>ГОСТом</w:t>
        </w:r>
      </w:hyperlink>
      <w:r>
        <w:rPr>
          <w:sz w:val="28"/>
          <w:szCs w:val="28"/>
        </w:rPr>
        <w:t xml:space="preserve">. </w:t>
      </w:r>
    </w:p>
    <w:p w:rsidR="00EB2477" w:rsidRDefault="00EB2477" w:rsidP="00EB2477">
      <w:pPr>
        <w:pStyle w:val="10"/>
        <w:shd w:val="clear" w:color="auto" w:fill="FFFFFF"/>
        <w:spacing w:before="0" w:after="0"/>
        <w:ind w:firstLine="709"/>
        <w:jc w:val="both"/>
        <w:rPr>
          <w:sz w:val="28"/>
          <w:szCs w:val="28"/>
        </w:rPr>
      </w:pPr>
      <w:r>
        <w:rPr>
          <w:sz w:val="28"/>
          <w:szCs w:val="28"/>
        </w:rPr>
        <w:t xml:space="preserve">На отдельной странице необходимо </w:t>
      </w:r>
      <w:r w:rsidR="00DC532C">
        <w:rPr>
          <w:sz w:val="28"/>
          <w:szCs w:val="28"/>
        </w:rPr>
        <w:t>представить следующую информацию</w:t>
      </w:r>
    </w:p>
    <w:p w:rsidR="00EB2477" w:rsidRDefault="00EB2477" w:rsidP="00EB2477">
      <w:pPr>
        <w:numPr>
          <w:ilvl w:val="0"/>
          <w:numId w:val="3"/>
        </w:numPr>
        <w:shd w:val="clear" w:color="auto" w:fill="FFFFFF"/>
        <w:suppressAutoHyphens/>
        <w:spacing w:line="100" w:lineRule="atLeast"/>
        <w:ind w:left="0" w:firstLine="709"/>
        <w:jc w:val="both"/>
        <w:rPr>
          <w:sz w:val="28"/>
          <w:szCs w:val="28"/>
        </w:rPr>
      </w:pPr>
      <w:r>
        <w:rPr>
          <w:sz w:val="28"/>
          <w:szCs w:val="28"/>
        </w:rPr>
        <w:t>название статьи (на русском и английском языках);</w:t>
      </w:r>
    </w:p>
    <w:p w:rsidR="00EB2477" w:rsidRDefault="00EB2477" w:rsidP="00EB2477">
      <w:pPr>
        <w:numPr>
          <w:ilvl w:val="0"/>
          <w:numId w:val="3"/>
        </w:numPr>
        <w:shd w:val="clear" w:color="auto" w:fill="FFFFFF"/>
        <w:suppressAutoHyphens/>
        <w:spacing w:line="100" w:lineRule="atLeast"/>
        <w:ind w:left="0" w:firstLine="709"/>
        <w:jc w:val="both"/>
        <w:rPr>
          <w:sz w:val="28"/>
          <w:szCs w:val="28"/>
        </w:rPr>
      </w:pPr>
      <w:r>
        <w:rPr>
          <w:sz w:val="28"/>
          <w:szCs w:val="28"/>
        </w:rPr>
        <w:t>фамилию, имя, отчество (полностью, на русском и английском языках);</w:t>
      </w:r>
    </w:p>
    <w:p w:rsidR="00DC532C" w:rsidRDefault="00DC532C" w:rsidP="00EB2477">
      <w:pPr>
        <w:numPr>
          <w:ilvl w:val="0"/>
          <w:numId w:val="3"/>
        </w:numPr>
        <w:shd w:val="clear" w:color="auto" w:fill="FFFFFF"/>
        <w:suppressAutoHyphens/>
        <w:spacing w:line="100" w:lineRule="atLeast"/>
        <w:ind w:left="0" w:firstLine="709"/>
        <w:jc w:val="both"/>
        <w:rPr>
          <w:sz w:val="28"/>
          <w:szCs w:val="28"/>
        </w:rPr>
      </w:pPr>
      <w:r>
        <w:rPr>
          <w:sz w:val="28"/>
          <w:szCs w:val="28"/>
        </w:rPr>
        <w:t>краткая аннотация на статью (3-6 строк) на русском и английском языках;</w:t>
      </w:r>
    </w:p>
    <w:p w:rsidR="00DC532C" w:rsidRDefault="00DC532C" w:rsidP="00EB2477">
      <w:pPr>
        <w:numPr>
          <w:ilvl w:val="0"/>
          <w:numId w:val="3"/>
        </w:numPr>
        <w:shd w:val="clear" w:color="auto" w:fill="FFFFFF"/>
        <w:suppressAutoHyphens/>
        <w:spacing w:line="100" w:lineRule="atLeast"/>
        <w:ind w:left="0" w:firstLine="709"/>
        <w:jc w:val="both"/>
        <w:rPr>
          <w:sz w:val="28"/>
          <w:szCs w:val="28"/>
        </w:rPr>
      </w:pPr>
      <w:r>
        <w:rPr>
          <w:sz w:val="28"/>
          <w:szCs w:val="28"/>
        </w:rPr>
        <w:t>ключевые слова (3-5) на русском и английском языках;</w:t>
      </w:r>
    </w:p>
    <w:p w:rsidR="00EB2477" w:rsidRDefault="00EB2477" w:rsidP="00EB2477">
      <w:pPr>
        <w:numPr>
          <w:ilvl w:val="0"/>
          <w:numId w:val="3"/>
        </w:numPr>
        <w:shd w:val="clear" w:color="auto" w:fill="FFFFFF"/>
        <w:suppressAutoHyphens/>
        <w:spacing w:line="100" w:lineRule="atLeast"/>
        <w:ind w:left="0" w:firstLine="709"/>
        <w:jc w:val="both"/>
        <w:rPr>
          <w:sz w:val="28"/>
          <w:szCs w:val="28"/>
        </w:rPr>
      </w:pPr>
      <w:r>
        <w:rPr>
          <w:sz w:val="28"/>
          <w:szCs w:val="28"/>
        </w:rPr>
        <w:lastRenderedPageBreak/>
        <w:t>ученую степень и звание (на русском и английском языках);</w:t>
      </w:r>
    </w:p>
    <w:p w:rsidR="00EB2477" w:rsidRDefault="00EB2477" w:rsidP="00EB2477">
      <w:pPr>
        <w:numPr>
          <w:ilvl w:val="0"/>
          <w:numId w:val="3"/>
        </w:numPr>
        <w:shd w:val="clear" w:color="auto" w:fill="FFFFFF"/>
        <w:suppressAutoHyphens/>
        <w:spacing w:line="100" w:lineRule="atLeast"/>
        <w:ind w:left="0" w:firstLine="709"/>
        <w:jc w:val="both"/>
        <w:rPr>
          <w:sz w:val="28"/>
          <w:szCs w:val="28"/>
        </w:rPr>
      </w:pPr>
      <w:r>
        <w:rPr>
          <w:sz w:val="28"/>
          <w:szCs w:val="28"/>
        </w:rPr>
        <w:t>место работы и должность (на русском и английском языках);</w:t>
      </w:r>
    </w:p>
    <w:p w:rsidR="00EB2477" w:rsidRDefault="00EB2477" w:rsidP="00EB2477">
      <w:pPr>
        <w:numPr>
          <w:ilvl w:val="0"/>
          <w:numId w:val="3"/>
        </w:numPr>
        <w:shd w:val="clear" w:color="auto" w:fill="FFFFFF"/>
        <w:suppressAutoHyphens/>
        <w:spacing w:line="100" w:lineRule="atLeast"/>
        <w:ind w:left="0" w:firstLine="709"/>
        <w:jc w:val="both"/>
        <w:rPr>
          <w:sz w:val="28"/>
          <w:szCs w:val="28"/>
        </w:rPr>
      </w:pPr>
      <w:r>
        <w:rPr>
          <w:sz w:val="28"/>
          <w:szCs w:val="28"/>
        </w:rPr>
        <w:t xml:space="preserve">подробный </w:t>
      </w:r>
      <w:r w:rsidR="00AE1783">
        <w:rPr>
          <w:sz w:val="28"/>
          <w:szCs w:val="28"/>
        </w:rPr>
        <w:t xml:space="preserve">почтовый </w:t>
      </w:r>
      <w:r>
        <w:rPr>
          <w:sz w:val="28"/>
          <w:szCs w:val="28"/>
        </w:rPr>
        <w:t>адрес</w:t>
      </w:r>
      <w:r w:rsidR="00AE1783">
        <w:rPr>
          <w:sz w:val="28"/>
          <w:szCs w:val="28"/>
        </w:rPr>
        <w:t xml:space="preserve"> с индексом</w:t>
      </w:r>
      <w:r>
        <w:rPr>
          <w:sz w:val="28"/>
          <w:szCs w:val="28"/>
        </w:rPr>
        <w:t>;</w:t>
      </w:r>
    </w:p>
    <w:p w:rsidR="00EB2477" w:rsidRDefault="00EB2477" w:rsidP="00EB2477">
      <w:pPr>
        <w:numPr>
          <w:ilvl w:val="0"/>
          <w:numId w:val="3"/>
        </w:numPr>
        <w:shd w:val="clear" w:color="auto" w:fill="FFFFFF"/>
        <w:suppressAutoHyphens/>
        <w:spacing w:line="100" w:lineRule="atLeast"/>
        <w:ind w:left="0" w:firstLine="709"/>
        <w:jc w:val="both"/>
        <w:rPr>
          <w:sz w:val="28"/>
          <w:szCs w:val="28"/>
        </w:rPr>
      </w:pPr>
      <w:r>
        <w:rPr>
          <w:sz w:val="28"/>
          <w:szCs w:val="28"/>
        </w:rPr>
        <w:t>контактный телефон;</w:t>
      </w:r>
    </w:p>
    <w:p w:rsidR="00EB2477" w:rsidRDefault="00EB2477" w:rsidP="00EB2477">
      <w:pPr>
        <w:numPr>
          <w:ilvl w:val="0"/>
          <w:numId w:val="3"/>
        </w:numPr>
        <w:shd w:val="clear" w:color="auto" w:fill="FFFFFF"/>
        <w:suppressAutoHyphens/>
        <w:spacing w:line="100" w:lineRule="atLeast"/>
        <w:ind w:left="0" w:firstLine="709"/>
        <w:jc w:val="both"/>
        <w:rPr>
          <w:sz w:val="28"/>
          <w:szCs w:val="28"/>
        </w:rPr>
      </w:pPr>
      <w:proofErr w:type="spellStart"/>
      <w:r>
        <w:rPr>
          <w:sz w:val="28"/>
          <w:szCs w:val="28"/>
        </w:rPr>
        <w:t>e-mail</w:t>
      </w:r>
      <w:proofErr w:type="spellEnd"/>
      <w:r>
        <w:rPr>
          <w:sz w:val="28"/>
          <w:szCs w:val="28"/>
        </w:rPr>
        <w:t>.</w:t>
      </w:r>
    </w:p>
    <w:p w:rsidR="00EB2477" w:rsidRDefault="00EB2477" w:rsidP="00EB2477">
      <w:pPr>
        <w:shd w:val="clear" w:color="auto" w:fill="FFFFFF"/>
        <w:spacing w:line="100" w:lineRule="atLeast"/>
        <w:ind w:left="709"/>
        <w:jc w:val="both"/>
        <w:rPr>
          <w:sz w:val="28"/>
          <w:szCs w:val="28"/>
        </w:rPr>
      </w:pPr>
    </w:p>
    <w:p w:rsidR="00EB2477" w:rsidRDefault="00EB2477" w:rsidP="00EB2477">
      <w:pPr>
        <w:pStyle w:val="10"/>
        <w:shd w:val="clear" w:color="auto" w:fill="FFFFFF"/>
        <w:spacing w:before="0" w:after="0"/>
        <w:ind w:firstLine="709"/>
        <w:jc w:val="both"/>
        <w:rPr>
          <w:sz w:val="28"/>
          <w:szCs w:val="28"/>
        </w:rPr>
      </w:pPr>
      <w:r>
        <w:rPr>
          <w:sz w:val="28"/>
          <w:szCs w:val="28"/>
        </w:rPr>
        <w:t>Кроме того, необходимо приложить внешнюю рецензию на статью</w:t>
      </w:r>
      <w:r w:rsidR="00AE1783">
        <w:rPr>
          <w:sz w:val="28"/>
          <w:szCs w:val="28"/>
        </w:rPr>
        <w:t>, заверенную печатью организации, в которой работает рецензент</w:t>
      </w:r>
      <w:r>
        <w:rPr>
          <w:sz w:val="28"/>
          <w:szCs w:val="28"/>
        </w:rPr>
        <w:t>.</w:t>
      </w:r>
    </w:p>
    <w:p w:rsidR="00EB2477" w:rsidRDefault="00EB2477" w:rsidP="00EB2477">
      <w:pPr>
        <w:pStyle w:val="10"/>
        <w:shd w:val="clear" w:color="auto" w:fill="FFFFFF"/>
        <w:spacing w:before="0" w:after="0"/>
        <w:ind w:firstLine="709"/>
        <w:jc w:val="both"/>
        <w:rPr>
          <w:sz w:val="28"/>
          <w:szCs w:val="28"/>
        </w:rPr>
      </w:pPr>
    </w:p>
    <w:p w:rsidR="00B16D88" w:rsidRDefault="00EB2477" w:rsidP="00B16D88">
      <w:pPr>
        <w:spacing w:line="100" w:lineRule="atLeast"/>
        <w:jc w:val="both"/>
      </w:pPr>
      <w:r>
        <w:rPr>
          <w:sz w:val="28"/>
          <w:szCs w:val="28"/>
        </w:rPr>
        <w:t xml:space="preserve">Более подробная информация о порядке и правилах публикации – на сайте журнала «Школа будущего»: </w:t>
      </w:r>
      <w:hyperlink r:id="rId15" w:history="1">
        <w:r>
          <w:rPr>
            <w:rStyle w:val="a7"/>
            <w:sz w:val="28"/>
            <w:szCs w:val="28"/>
          </w:rPr>
          <w:t>http://schoolfut.ru</w:t>
        </w:r>
      </w:hyperlink>
    </w:p>
    <w:p w:rsidR="00B16D88" w:rsidRDefault="00B16D88" w:rsidP="00B16D88">
      <w:pPr>
        <w:spacing w:line="100" w:lineRule="atLeast"/>
        <w:jc w:val="both"/>
      </w:pPr>
    </w:p>
    <w:p w:rsidR="00B16D88" w:rsidRDefault="00B16D88" w:rsidP="00B16D88">
      <w:pPr>
        <w:spacing w:line="100" w:lineRule="atLeast"/>
        <w:jc w:val="both"/>
      </w:pPr>
    </w:p>
    <w:p w:rsidR="00B16D88" w:rsidRDefault="00B16D88" w:rsidP="00B16D88">
      <w:pPr>
        <w:spacing w:line="100" w:lineRule="atLeast"/>
        <w:jc w:val="both"/>
      </w:pPr>
    </w:p>
    <w:p w:rsidR="00DD13B4" w:rsidRDefault="00832B64" w:rsidP="00B16D88">
      <w:pPr>
        <w:spacing w:line="100" w:lineRule="atLeast"/>
        <w:jc w:val="center"/>
        <w:rPr>
          <w:b/>
          <w:sz w:val="28"/>
          <w:szCs w:val="28"/>
          <w:u w:val="single"/>
        </w:rPr>
      </w:pPr>
      <w:r>
        <w:rPr>
          <w:b/>
          <w:sz w:val="28"/>
          <w:szCs w:val="28"/>
          <w:u w:val="single"/>
        </w:rPr>
        <w:t>Образец</w:t>
      </w:r>
      <w:r w:rsidR="00DD13B4">
        <w:rPr>
          <w:b/>
          <w:sz w:val="28"/>
          <w:szCs w:val="28"/>
          <w:u w:val="single"/>
        </w:rPr>
        <w:t xml:space="preserve"> оформления статьи</w:t>
      </w:r>
    </w:p>
    <w:p w:rsidR="001D7365" w:rsidRPr="00DD13B4" w:rsidRDefault="001D7365" w:rsidP="00B16D88">
      <w:pPr>
        <w:spacing w:line="100" w:lineRule="atLeast"/>
        <w:jc w:val="center"/>
        <w:rPr>
          <w:b/>
          <w:sz w:val="28"/>
          <w:szCs w:val="28"/>
          <w:u w:val="single"/>
        </w:rPr>
      </w:pPr>
    </w:p>
    <w:p w:rsidR="00DD13B4" w:rsidRPr="002B0D02" w:rsidRDefault="00DD13B4" w:rsidP="00A2517E">
      <w:pPr>
        <w:spacing w:after="100" w:afterAutospacing="1" w:line="100" w:lineRule="atLeast"/>
        <w:ind w:firstLine="709"/>
        <w:jc w:val="both"/>
      </w:pPr>
      <w:r>
        <w:rPr>
          <w:b/>
        </w:rPr>
        <w:t>Средства дистанционной поддержки обучения в средней школе</w:t>
      </w:r>
    </w:p>
    <w:p w:rsidR="00DD13B4" w:rsidRPr="00A2517E" w:rsidRDefault="00DD13B4" w:rsidP="00A2517E">
      <w:pPr>
        <w:spacing w:after="100" w:afterAutospacing="1" w:line="100" w:lineRule="atLeast"/>
        <w:ind w:firstLine="709"/>
        <w:jc w:val="both"/>
        <w:rPr>
          <w:b/>
          <w:u w:val="single"/>
          <w:lang w:val="en-US"/>
        </w:rPr>
      </w:pPr>
      <w:r>
        <w:rPr>
          <w:lang w:val="en-US"/>
        </w:rPr>
        <w:t>Tools</w:t>
      </w:r>
      <w:r w:rsidRPr="00DD13B4">
        <w:rPr>
          <w:lang w:val="en-US"/>
        </w:rPr>
        <w:t xml:space="preserve"> </w:t>
      </w:r>
      <w:r>
        <w:rPr>
          <w:lang w:val="en-US"/>
        </w:rPr>
        <w:t>for</w:t>
      </w:r>
      <w:r w:rsidRPr="00DD13B4">
        <w:rPr>
          <w:lang w:val="en-US"/>
        </w:rPr>
        <w:t xml:space="preserve"> </w:t>
      </w:r>
      <w:r>
        <w:rPr>
          <w:lang w:val="en-US"/>
        </w:rPr>
        <w:t>distance learning in secondary school</w:t>
      </w:r>
      <w:r>
        <w:rPr>
          <w:b/>
          <w:lang w:val="en-US"/>
        </w:rPr>
        <w:t xml:space="preserve"> </w:t>
      </w:r>
    </w:p>
    <w:p w:rsidR="00DD13B4" w:rsidRDefault="00DD13B4" w:rsidP="00A2517E">
      <w:pPr>
        <w:spacing w:after="100" w:afterAutospacing="1" w:line="100" w:lineRule="atLeast"/>
        <w:ind w:firstLine="709"/>
        <w:jc w:val="both"/>
      </w:pPr>
      <w:r>
        <w:rPr>
          <w:b/>
        </w:rPr>
        <w:t>Аннотация</w:t>
      </w:r>
    </w:p>
    <w:p w:rsidR="00DD13B4" w:rsidRDefault="00DD13B4" w:rsidP="00DD13B4">
      <w:pPr>
        <w:spacing w:line="100" w:lineRule="atLeast"/>
        <w:ind w:firstLine="709"/>
        <w:jc w:val="both"/>
        <w:rPr>
          <w:b/>
          <w:lang w:val="en-US"/>
        </w:rPr>
      </w:pPr>
      <w:r>
        <w:t>В статье представлены основные способы дистанционной поддержки обучения в средней школе с помощью современных компьютерных средств. Рассмотрены</w:t>
      </w:r>
      <w:r>
        <w:rPr>
          <w:lang w:val="en-US"/>
        </w:rPr>
        <w:t xml:space="preserve"> </w:t>
      </w:r>
      <w:r>
        <w:t>достоинства</w:t>
      </w:r>
      <w:r>
        <w:rPr>
          <w:lang w:val="en-US"/>
        </w:rPr>
        <w:t xml:space="preserve"> </w:t>
      </w:r>
      <w:r>
        <w:t>и</w:t>
      </w:r>
      <w:r>
        <w:rPr>
          <w:lang w:val="en-US"/>
        </w:rPr>
        <w:t xml:space="preserve"> </w:t>
      </w:r>
      <w:r>
        <w:t>недостатки</w:t>
      </w:r>
      <w:r>
        <w:rPr>
          <w:lang w:val="en-US"/>
        </w:rPr>
        <w:t xml:space="preserve"> </w:t>
      </w:r>
      <w:r>
        <w:t>каждого</w:t>
      </w:r>
      <w:r>
        <w:rPr>
          <w:lang w:val="en-US"/>
        </w:rPr>
        <w:t xml:space="preserve"> </w:t>
      </w:r>
      <w:r>
        <w:t>из</w:t>
      </w:r>
      <w:r>
        <w:rPr>
          <w:lang w:val="en-US"/>
        </w:rPr>
        <w:t xml:space="preserve"> </w:t>
      </w:r>
      <w:r>
        <w:t>способов</w:t>
      </w:r>
      <w:r>
        <w:rPr>
          <w:lang w:val="en-US"/>
        </w:rPr>
        <w:t>.</w:t>
      </w:r>
    </w:p>
    <w:p w:rsidR="00DD13B4" w:rsidRDefault="00DD13B4" w:rsidP="00DD13B4">
      <w:pPr>
        <w:spacing w:line="100" w:lineRule="atLeast"/>
        <w:ind w:firstLine="709"/>
        <w:jc w:val="both"/>
        <w:rPr>
          <w:b/>
          <w:lang w:val="en-US"/>
        </w:rPr>
      </w:pPr>
    </w:p>
    <w:p w:rsidR="00DD13B4" w:rsidRDefault="00DD13B4" w:rsidP="00DD13B4">
      <w:pPr>
        <w:spacing w:line="100" w:lineRule="atLeast"/>
        <w:ind w:firstLine="709"/>
        <w:jc w:val="both"/>
        <w:rPr>
          <w:lang w:val="en-US"/>
        </w:rPr>
      </w:pPr>
      <w:r>
        <w:rPr>
          <w:rStyle w:val="mediumtext"/>
          <w:lang w:val="en-US"/>
        </w:rPr>
        <w:t>The article presents the main methods of distance learning in secondary school with the help of modern computer facilities. The advantages and disadvantages of each method.</w:t>
      </w:r>
    </w:p>
    <w:p w:rsidR="00DD13B4" w:rsidRDefault="00DD13B4" w:rsidP="00DD13B4">
      <w:pPr>
        <w:spacing w:line="100" w:lineRule="atLeast"/>
        <w:ind w:firstLine="709"/>
        <w:jc w:val="both"/>
        <w:rPr>
          <w:lang w:val="en-US"/>
        </w:rPr>
      </w:pPr>
    </w:p>
    <w:p w:rsidR="00DD13B4" w:rsidRDefault="00DD13B4" w:rsidP="00DD13B4">
      <w:pPr>
        <w:spacing w:line="100" w:lineRule="atLeast"/>
        <w:ind w:firstLine="709"/>
        <w:jc w:val="both"/>
        <w:rPr>
          <w:b/>
          <w:lang w:val="en-US"/>
        </w:rPr>
      </w:pPr>
      <w:r>
        <w:rPr>
          <w:rStyle w:val="mediumtext"/>
          <w:b/>
        </w:rPr>
        <w:t>Ключевые</w:t>
      </w:r>
      <w:r>
        <w:rPr>
          <w:rStyle w:val="mediumtext"/>
          <w:b/>
          <w:lang w:val="en-US"/>
        </w:rPr>
        <w:t xml:space="preserve"> </w:t>
      </w:r>
      <w:r>
        <w:rPr>
          <w:rStyle w:val="mediumtext"/>
          <w:b/>
        </w:rPr>
        <w:t>слова</w:t>
      </w:r>
      <w:r>
        <w:rPr>
          <w:rStyle w:val="mediumtext"/>
          <w:lang w:val="en-US"/>
        </w:rPr>
        <w:t xml:space="preserve">: </w:t>
      </w:r>
      <w:r>
        <w:rPr>
          <w:rStyle w:val="mediumtext"/>
        </w:rPr>
        <w:t>дистанционное</w:t>
      </w:r>
      <w:r>
        <w:rPr>
          <w:rStyle w:val="mediumtext"/>
          <w:lang w:val="en-US"/>
        </w:rPr>
        <w:t xml:space="preserve"> </w:t>
      </w:r>
      <w:r>
        <w:rPr>
          <w:rStyle w:val="mediumtext"/>
        </w:rPr>
        <w:t>обучение</w:t>
      </w:r>
      <w:r>
        <w:rPr>
          <w:rStyle w:val="mediumtext"/>
          <w:lang w:val="en-US"/>
        </w:rPr>
        <w:t xml:space="preserve">, </w:t>
      </w:r>
      <w:r>
        <w:rPr>
          <w:rStyle w:val="mediumtext"/>
        </w:rPr>
        <w:t>средняя</w:t>
      </w:r>
      <w:r>
        <w:rPr>
          <w:rStyle w:val="mediumtext"/>
          <w:lang w:val="en-US"/>
        </w:rPr>
        <w:t xml:space="preserve"> </w:t>
      </w:r>
      <w:r>
        <w:rPr>
          <w:rStyle w:val="mediumtext"/>
        </w:rPr>
        <w:t>школа</w:t>
      </w:r>
      <w:r>
        <w:rPr>
          <w:rStyle w:val="mediumtext"/>
          <w:lang w:val="en-US"/>
        </w:rPr>
        <w:t xml:space="preserve">, </w:t>
      </w:r>
      <w:r>
        <w:rPr>
          <w:rStyle w:val="mediumtext"/>
        </w:rPr>
        <w:t>ИКТ</w:t>
      </w:r>
      <w:r>
        <w:rPr>
          <w:rStyle w:val="mediumtext"/>
          <w:lang w:val="en-US"/>
        </w:rPr>
        <w:t xml:space="preserve">, </w:t>
      </w:r>
      <w:r>
        <w:rPr>
          <w:rStyle w:val="mediumtext"/>
        </w:rPr>
        <w:t>СДО</w:t>
      </w:r>
    </w:p>
    <w:p w:rsidR="00DD13B4" w:rsidRDefault="00DD13B4" w:rsidP="00DD13B4">
      <w:pPr>
        <w:spacing w:line="100" w:lineRule="atLeast"/>
        <w:ind w:firstLine="709"/>
        <w:jc w:val="both"/>
        <w:rPr>
          <w:b/>
          <w:u w:val="single"/>
          <w:lang w:val="en-US"/>
        </w:rPr>
      </w:pPr>
      <w:r>
        <w:rPr>
          <w:b/>
          <w:lang w:val="en-US"/>
        </w:rPr>
        <w:t>Keywords</w:t>
      </w:r>
      <w:r>
        <w:rPr>
          <w:lang w:val="en-US"/>
        </w:rPr>
        <w:t>: distance learning, secondary school, IT, LMS</w:t>
      </w:r>
    </w:p>
    <w:p w:rsidR="00DD13B4" w:rsidRDefault="00DD13B4" w:rsidP="00DD13B4">
      <w:pPr>
        <w:spacing w:line="100" w:lineRule="atLeast"/>
        <w:ind w:firstLine="709"/>
        <w:jc w:val="both"/>
        <w:rPr>
          <w:b/>
          <w:u w:val="single"/>
          <w:lang w:val="en-US"/>
        </w:rPr>
      </w:pPr>
    </w:p>
    <w:p w:rsidR="00DD13B4" w:rsidRDefault="00DD13B4" w:rsidP="00DD13B4">
      <w:pPr>
        <w:spacing w:line="100" w:lineRule="atLeast"/>
        <w:ind w:firstLine="709"/>
        <w:jc w:val="both"/>
        <w:rPr>
          <w:b/>
        </w:rPr>
      </w:pPr>
      <w:r>
        <w:rPr>
          <w:b/>
        </w:rPr>
        <w:t>Автор</w:t>
      </w:r>
    </w:p>
    <w:p w:rsidR="00DD13B4" w:rsidRPr="002B0D02" w:rsidRDefault="00DD13B4" w:rsidP="00DD13B4">
      <w:pPr>
        <w:spacing w:line="100" w:lineRule="atLeast"/>
        <w:ind w:firstLine="709"/>
        <w:jc w:val="both"/>
      </w:pPr>
      <w:r>
        <w:rPr>
          <w:b/>
        </w:rPr>
        <w:t>Ф</w:t>
      </w:r>
      <w:r w:rsidR="00B738BC">
        <w:rPr>
          <w:b/>
        </w:rPr>
        <w:t xml:space="preserve">. </w:t>
      </w:r>
      <w:r>
        <w:rPr>
          <w:b/>
        </w:rPr>
        <w:t>И</w:t>
      </w:r>
      <w:r w:rsidR="00B738BC">
        <w:rPr>
          <w:b/>
        </w:rPr>
        <w:t xml:space="preserve">. </w:t>
      </w:r>
      <w:r>
        <w:rPr>
          <w:b/>
        </w:rPr>
        <w:t>О</w:t>
      </w:r>
      <w:r w:rsidR="00B738BC">
        <w:rPr>
          <w:b/>
        </w:rPr>
        <w:t>.</w:t>
      </w:r>
      <w:r>
        <w:t>: Иванов Иван Иванович</w:t>
      </w:r>
    </w:p>
    <w:p w:rsidR="00DD13B4" w:rsidRDefault="00DD13B4" w:rsidP="00DD13B4">
      <w:pPr>
        <w:spacing w:line="100" w:lineRule="atLeast"/>
        <w:ind w:firstLine="709"/>
        <w:jc w:val="both"/>
        <w:rPr>
          <w:b/>
        </w:rPr>
      </w:pPr>
      <w:proofErr w:type="spellStart"/>
      <w:r>
        <w:rPr>
          <w:lang w:val="en-US"/>
        </w:rPr>
        <w:t>Ivanov</w:t>
      </w:r>
      <w:proofErr w:type="spellEnd"/>
      <w:r>
        <w:t xml:space="preserve"> </w:t>
      </w:r>
      <w:r w:rsidR="00A2517E">
        <w:rPr>
          <w:lang w:val="en-US"/>
        </w:rPr>
        <w:t>Ivan</w:t>
      </w:r>
      <w:r w:rsidR="00A2517E" w:rsidRPr="00B738BC">
        <w:t xml:space="preserve"> </w:t>
      </w:r>
      <w:proofErr w:type="spellStart"/>
      <w:r w:rsidR="00A2517E">
        <w:rPr>
          <w:lang w:val="en-US"/>
        </w:rPr>
        <w:t>Ivanovich</w:t>
      </w:r>
      <w:proofErr w:type="spellEnd"/>
      <w:r>
        <w:t>.</w:t>
      </w:r>
    </w:p>
    <w:p w:rsidR="00DD13B4" w:rsidRDefault="00DD13B4" w:rsidP="00DD13B4">
      <w:pPr>
        <w:spacing w:line="100" w:lineRule="atLeast"/>
        <w:ind w:firstLine="709"/>
        <w:jc w:val="both"/>
        <w:rPr>
          <w:b/>
        </w:rPr>
      </w:pPr>
      <w:r>
        <w:rPr>
          <w:b/>
        </w:rPr>
        <w:t>Уч. звание, должность</w:t>
      </w:r>
      <w:r>
        <w:t>: кандидат педагогических наук, доцент кафедры русского языка и методики его преподавания в начальной школе</w:t>
      </w:r>
    </w:p>
    <w:p w:rsidR="00DD13B4" w:rsidRDefault="00DD13B4" w:rsidP="00DD13B4">
      <w:pPr>
        <w:spacing w:line="100" w:lineRule="atLeast"/>
        <w:ind w:firstLine="709"/>
        <w:jc w:val="both"/>
        <w:rPr>
          <w:b/>
          <w:lang w:val="fr-FR"/>
        </w:rPr>
      </w:pPr>
      <w:r>
        <w:rPr>
          <w:b/>
        </w:rPr>
        <w:t>Место работы</w:t>
      </w:r>
      <w:r>
        <w:t>: ФГБОУ ВО «Московский педагогический государственный университет»</w:t>
      </w:r>
    </w:p>
    <w:p w:rsidR="00DD13B4" w:rsidRPr="002B0D02" w:rsidRDefault="00DD13B4" w:rsidP="00DD13B4">
      <w:pPr>
        <w:spacing w:line="100" w:lineRule="atLeast"/>
        <w:ind w:firstLine="709"/>
        <w:jc w:val="both"/>
        <w:rPr>
          <w:b/>
          <w:lang w:val="en-US"/>
        </w:rPr>
      </w:pPr>
      <w:r>
        <w:rPr>
          <w:b/>
          <w:lang w:val="fr-FR"/>
        </w:rPr>
        <w:t>E-mail</w:t>
      </w:r>
      <w:r>
        <w:rPr>
          <w:lang w:val="fr-FR"/>
        </w:rPr>
        <w:t>: ivanov@gmail.com</w:t>
      </w:r>
    </w:p>
    <w:p w:rsidR="00DD13B4" w:rsidRPr="002B0D02" w:rsidRDefault="00DD13B4" w:rsidP="00DD13B4">
      <w:pPr>
        <w:spacing w:line="100" w:lineRule="atLeast"/>
        <w:ind w:firstLine="709"/>
        <w:jc w:val="both"/>
        <w:rPr>
          <w:b/>
          <w:lang w:val="en-US"/>
        </w:rPr>
      </w:pPr>
      <w:r>
        <w:rPr>
          <w:b/>
        </w:rPr>
        <w:t>Телефон</w:t>
      </w:r>
      <w:r>
        <w:rPr>
          <w:lang w:val="fr-FR"/>
        </w:rPr>
        <w:t>: 8 (926) 111-22-33</w:t>
      </w:r>
    </w:p>
    <w:p w:rsidR="00DD13B4" w:rsidRDefault="00DD13B4" w:rsidP="00DD13B4">
      <w:pPr>
        <w:spacing w:line="100" w:lineRule="atLeast"/>
        <w:ind w:firstLine="709"/>
        <w:jc w:val="both"/>
      </w:pPr>
      <w:r>
        <w:rPr>
          <w:b/>
        </w:rPr>
        <w:t>Адрес</w:t>
      </w:r>
      <w:r>
        <w:t>: 115484, г. Москва, проспект Вернадского, д. 00, кв. 00</w:t>
      </w:r>
    </w:p>
    <w:p w:rsidR="00DD13B4" w:rsidRDefault="00DD13B4" w:rsidP="00DD13B4">
      <w:pPr>
        <w:spacing w:line="100" w:lineRule="atLeast"/>
        <w:ind w:firstLine="709"/>
        <w:jc w:val="both"/>
      </w:pPr>
    </w:p>
    <w:p w:rsidR="00DD13B4" w:rsidRDefault="00A2517E" w:rsidP="00A2517E">
      <w:pPr>
        <w:spacing w:line="100" w:lineRule="atLeast"/>
        <w:ind w:firstLine="709"/>
        <w:jc w:val="both"/>
      </w:pPr>
      <w:r>
        <w:t xml:space="preserve">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w:t>
      </w:r>
    </w:p>
    <w:p w:rsidR="002F3365" w:rsidRDefault="002F3365" w:rsidP="00A2517E">
      <w:pPr>
        <w:spacing w:line="100" w:lineRule="atLeast"/>
        <w:ind w:firstLine="709"/>
        <w:jc w:val="both"/>
      </w:pPr>
      <w:r>
        <w:lastRenderedPageBreak/>
        <w:t xml:space="preserve">Ссылки на цитируемую литературу оформляются в квадратных скобках: например, [5, 123]. Первый номер в скобке соответствует номеру в библиографическом списке цитируемого источника, второй – номеру страницы.  </w:t>
      </w:r>
    </w:p>
    <w:p w:rsidR="00DD13B4" w:rsidRDefault="00DD13B4" w:rsidP="00DD13B4">
      <w:pPr>
        <w:spacing w:line="100" w:lineRule="atLeast"/>
        <w:ind w:firstLine="709"/>
        <w:jc w:val="both"/>
      </w:pPr>
    </w:p>
    <w:p w:rsidR="00DD13B4" w:rsidRDefault="00DD13B4" w:rsidP="00DD13B4">
      <w:pPr>
        <w:spacing w:line="100" w:lineRule="atLeast"/>
        <w:ind w:firstLine="709"/>
        <w:jc w:val="both"/>
      </w:pPr>
      <w:r>
        <w:t>БИБЛИОГРАФИЧЕСКИЙ СПИСОК</w:t>
      </w:r>
    </w:p>
    <w:p w:rsidR="002F3365" w:rsidRDefault="002F3365" w:rsidP="00DD13B4">
      <w:pPr>
        <w:spacing w:line="100" w:lineRule="atLeast"/>
        <w:ind w:firstLine="709"/>
        <w:jc w:val="both"/>
      </w:pPr>
    </w:p>
    <w:p w:rsidR="00D15874" w:rsidRDefault="002F3365" w:rsidP="00DD13B4">
      <w:pPr>
        <w:spacing w:line="100" w:lineRule="atLeast"/>
        <w:ind w:firstLine="709"/>
        <w:jc w:val="both"/>
      </w:pPr>
      <w:r>
        <w:t xml:space="preserve">1. Гуков А. А. Пути совершенствования самостоятельной работы курсантов при изучении тактико-специальной подготовки // Деятельность правоохранительных органов в системе противодействия современным угрозам: Сборник научных трудов вузовского семинара. М.: Московский университет МВД России имени В.Я. </w:t>
      </w:r>
      <w:proofErr w:type="spellStart"/>
      <w:r>
        <w:t>Кикотя</w:t>
      </w:r>
      <w:proofErr w:type="spellEnd"/>
      <w:r>
        <w:t>, 2017 г.</w:t>
      </w:r>
      <w:r w:rsidR="00D15874">
        <w:t xml:space="preserve"> </w:t>
      </w:r>
    </w:p>
    <w:p w:rsidR="002F3365" w:rsidRDefault="002F3365" w:rsidP="00DD13B4">
      <w:pPr>
        <w:spacing w:line="100" w:lineRule="atLeast"/>
        <w:ind w:firstLine="709"/>
        <w:jc w:val="both"/>
      </w:pPr>
      <w:r>
        <w:t>2. Гуков А. А. Топографическая подготовка сотрудников органов внутренних дел</w:t>
      </w:r>
      <w:proofErr w:type="gramStart"/>
      <w:r>
        <w:t xml:space="preserve"> :</w:t>
      </w:r>
      <w:proofErr w:type="gramEnd"/>
      <w:r>
        <w:t xml:space="preserve"> учебное пособие / А. А. Гуков. М.: Московский университет МВД России имени В. Я. </w:t>
      </w:r>
      <w:proofErr w:type="spellStart"/>
      <w:r>
        <w:t>Кикотя</w:t>
      </w:r>
      <w:proofErr w:type="spellEnd"/>
      <w:r>
        <w:t xml:space="preserve">, 2018. </w:t>
      </w:r>
    </w:p>
    <w:p w:rsidR="002F3365" w:rsidRDefault="002F3365" w:rsidP="00DD13B4">
      <w:pPr>
        <w:spacing w:line="100" w:lineRule="atLeast"/>
        <w:ind w:firstLine="709"/>
        <w:jc w:val="both"/>
      </w:pPr>
      <w:r>
        <w:t>3. Кирюшин А. В. Проблемы лабораторного физического эксперимента в ТОГУ // Электронное научное издание «Ученые заметки ТОГУ». 2015. Том 6. № 1. С. 21–27.</w:t>
      </w:r>
    </w:p>
    <w:p w:rsidR="002F3365" w:rsidRDefault="002F3365" w:rsidP="00DD13B4">
      <w:pPr>
        <w:spacing w:line="100" w:lineRule="atLeast"/>
        <w:ind w:firstLine="709"/>
        <w:jc w:val="both"/>
      </w:pPr>
      <w:r>
        <w:t xml:space="preserve"> 4. Образцов П. И., </w:t>
      </w:r>
      <w:proofErr w:type="spellStart"/>
      <w:r>
        <w:t>Косухин</w:t>
      </w:r>
      <w:proofErr w:type="spellEnd"/>
      <w:r>
        <w:t xml:space="preserve"> В. М. Дидактика высшей военной школы: Учебное пособие. Орел: Академия Спецсвязи России, 2004.</w:t>
      </w:r>
    </w:p>
    <w:p w:rsidR="002F3365" w:rsidRDefault="002F3365" w:rsidP="00DD13B4">
      <w:pPr>
        <w:spacing w:line="100" w:lineRule="atLeast"/>
        <w:ind w:firstLine="709"/>
        <w:jc w:val="both"/>
      </w:pPr>
      <w:r>
        <w:t xml:space="preserve"> 5. </w:t>
      </w:r>
      <w:proofErr w:type="spellStart"/>
      <w:r>
        <w:t>Порядина</w:t>
      </w:r>
      <w:proofErr w:type="spellEnd"/>
      <w:r>
        <w:t xml:space="preserve"> Т. В. Лабораторный практикум как средство практического закрепления знаний, умений и навыков при подготовке инженеров-бакалавров. [Электронный ресурс]. Режим доступа: https:// otherreferats.allbest.ru/ (дата обращения 18.11.2018). </w:t>
      </w:r>
    </w:p>
    <w:p w:rsidR="002F3365" w:rsidRDefault="002F3365" w:rsidP="00DD13B4">
      <w:pPr>
        <w:spacing w:line="100" w:lineRule="atLeast"/>
        <w:ind w:firstLine="709"/>
        <w:jc w:val="both"/>
      </w:pPr>
      <w:r>
        <w:t xml:space="preserve">6. </w:t>
      </w:r>
      <w:proofErr w:type="spellStart"/>
      <w:r>
        <w:t>Червова</w:t>
      </w:r>
      <w:proofErr w:type="spellEnd"/>
      <w:r>
        <w:t xml:space="preserve"> А.А. Педагогический эксперимент по проверке эффективности методической системы формирования тактико-специальной компетентности курсантов вузов МВД РФ в инновационной образовательной среде вуза / А.А. </w:t>
      </w:r>
      <w:proofErr w:type="spellStart"/>
      <w:r>
        <w:t>Червова</w:t>
      </w:r>
      <w:proofErr w:type="spellEnd"/>
      <w:r>
        <w:t xml:space="preserve">, В.Н. Гонтарь, Р.П. </w:t>
      </w:r>
      <w:proofErr w:type="spellStart"/>
      <w:r>
        <w:t>Еробкин</w:t>
      </w:r>
      <w:proofErr w:type="spellEnd"/>
      <w:r>
        <w:t xml:space="preserve"> // Школа будущего. — 2015. — № 6. — С. 149–155. </w:t>
      </w:r>
    </w:p>
    <w:p w:rsidR="002F3365" w:rsidRDefault="00D15874" w:rsidP="00DD13B4">
      <w:pPr>
        <w:spacing w:line="100" w:lineRule="atLeast"/>
        <w:ind w:firstLine="709"/>
        <w:jc w:val="both"/>
      </w:pPr>
      <w:r>
        <w:t>7</w:t>
      </w:r>
      <w:r w:rsidR="002F3365">
        <w:t xml:space="preserve">. Сорокин А.В. Компоненты профессиональной компетентности слушателей вузов ФСИН России / А.В. Сорокин, А.А. </w:t>
      </w:r>
      <w:proofErr w:type="spellStart"/>
      <w:r w:rsidR="002F3365">
        <w:t>Червова</w:t>
      </w:r>
      <w:proofErr w:type="spellEnd"/>
      <w:r w:rsidR="002F3365">
        <w:t xml:space="preserve"> // Вестник Нижегородского университета им. Н.И. Лобачевского. — 2012. — № 5–1. — С. 40–42.</w:t>
      </w:r>
    </w:p>
    <w:p w:rsidR="002F3365" w:rsidRDefault="00D15874" w:rsidP="00DD13B4">
      <w:pPr>
        <w:spacing w:line="100" w:lineRule="atLeast"/>
        <w:ind w:firstLine="709"/>
        <w:jc w:val="both"/>
      </w:pPr>
      <w:r>
        <w:t xml:space="preserve"> 8</w:t>
      </w:r>
      <w:r w:rsidR="002F3365">
        <w:t xml:space="preserve">. </w:t>
      </w:r>
      <w:proofErr w:type="spellStart"/>
      <w:r w:rsidR="002F3365">
        <w:t>Червова</w:t>
      </w:r>
      <w:proofErr w:type="spellEnd"/>
      <w:r w:rsidR="002F3365">
        <w:t xml:space="preserve"> А.А. Современное состояние проблемы обучения курсантов в вузах МВД РФ / </w:t>
      </w:r>
      <w:proofErr w:type="spellStart"/>
      <w:r w:rsidR="002F3365">
        <w:t>Червова</w:t>
      </w:r>
      <w:proofErr w:type="spellEnd"/>
      <w:r w:rsidR="002F3365">
        <w:t xml:space="preserve"> А.А., Гонтарь В.Н., </w:t>
      </w:r>
      <w:proofErr w:type="spellStart"/>
      <w:r w:rsidR="002F3365">
        <w:t>Еробкин</w:t>
      </w:r>
      <w:proofErr w:type="spellEnd"/>
      <w:r w:rsidR="002F3365">
        <w:t xml:space="preserve"> Р.П. // Школа будущего. — 2016. — № 3. — С. 166–174.</w:t>
      </w:r>
    </w:p>
    <w:p w:rsidR="00DD13B4" w:rsidRPr="00DD145A" w:rsidRDefault="002F3365" w:rsidP="00D15874">
      <w:pPr>
        <w:spacing w:line="100" w:lineRule="atLeast"/>
        <w:ind w:firstLine="709"/>
        <w:jc w:val="both"/>
        <w:rPr>
          <w:sz w:val="28"/>
          <w:szCs w:val="28"/>
        </w:rPr>
      </w:pPr>
      <w:r>
        <w:t xml:space="preserve"> </w:t>
      </w:r>
    </w:p>
    <w:p w:rsidR="00DD13B4" w:rsidRDefault="00DD13B4" w:rsidP="00EB2477">
      <w:pPr>
        <w:spacing w:line="100" w:lineRule="atLeast"/>
        <w:jc w:val="both"/>
        <w:rPr>
          <w:sz w:val="28"/>
          <w:szCs w:val="28"/>
        </w:rPr>
      </w:pPr>
    </w:p>
    <w:p w:rsidR="00EB2477" w:rsidRDefault="00EB2477" w:rsidP="00EB2477">
      <w:pPr>
        <w:jc w:val="center"/>
      </w:pPr>
    </w:p>
    <w:sectPr w:rsidR="00EB2477" w:rsidSect="00CE4E03">
      <w:headerReference w:type="even" r:id="rId16"/>
      <w:headerReference w:type="default" r:id="rId17"/>
      <w:footerReference w:type="even" r:id="rId18"/>
      <w:footerReference w:type="default" r:id="rId19"/>
      <w:headerReference w:type="first" r:id="rId20"/>
      <w:footerReference w:type="first" r:id="rId21"/>
      <w:pgSz w:w="11906" w:h="16838"/>
      <w:pgMar w:top="1134" w:right="85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58BB" w:rsidRDefault="002B58BB">
      <w:r>
        <w:separator/>
      </w:r>
    </w:p>
  </w:endnote>
  <w:endnote w:type="continuationSeparator" w:id="0">
    <w:p w:rsidR="002B58BB" w:rsidRDefault="002B58B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05FB" w:rsidRDefault="000905FB">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05FB" w:rsidRDefault="000905FB">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05FB" w:rsidRDefault="000905F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58BB" w:rsidRDefault="002B58BB">
      <w:r>
        <w:separator/>
      </w:r>
    </w:p>
  </w:footnote>
  <w:footnote w:type="continuationSeparator" w:id="0">
    <w:p w:rsidR="002B58BB" w:rsidRDefault="002B58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05FB" w:rsidRDefault="000905FB">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4DB" w:rsidRPr="000F74DB" w:rsidRDefault="003D42FD">
    <w:pPr>
      <w:pStyle w:val="a3"/>
      <w:rPr>
        <w:i/>
      </w:rPr>
    </w:pPr>
    <w:r>
      <w:tab/>
    </w: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05FB" w:rsidRDefault="000905FB">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927"/>
        </w:tabs>
        <w:ind w:left="927" w:hanging="360"/>
      </w:pPr>
      <w:rPr>
        <w:rFonts w:ascii="Symbol" w:hAnsi="Symbol" w:cs="Symbol"/>
        <w:color w:val="00000A"/>
      </w:rPr>
    </w:lvl>
    <w:lvl w:ilvl="1">
      <w:start w:val="1"/>
      <w:numFmt w:val="bullet"/>
      <w:lvlText w:val="o"/>
      <w:lvlJc w:val="left"/>
      <w:pPr>
        <w:tabs>
          <w:tab w:val="num" w:pos="2007"/>
        </w:tabs>
        <w:ind w:left="2007" w:hanging="360"/>
      </w:pPr>
      <w:rPr>
        <w:rFonts w:ascii="Courier New" w:hAnsi="Courier New" w:cs="Courier New"/>
      </w:rPr>
    </w:lvl>
    <w:lvl w:ilvl="2">
      <w:start w:val="1"/>
      <w:numFmt w:val="bullet"/>
      <w:lvlText w:val=""/>
      <w:lvlJc w:val="left"/>
      <w:pPr>
        <w:tabs>
          <w:tab w:val="num" w:pos="2727"/>
        </w:tabs>
        <w:ind w:left="2727" w:hanging="360"/>
      </w:pPr>
      <w:rPr>
        <w:rFonts w:ascii="Wingdings" w:hAnsi="Wingdings" w:cs="Wingdings"/>
      </w:rPr>
    </w:lvl>
    <w:lvl w:ilvl="3">
      <w:start w:val="1"/>
      <w:numFmt w:val="bullet"/>
      <w:lvlText w:val=""/>
      <w:lvlJc w:val="left"/>
      <w:pPr>
        <w:tabs>
          <w:tab w:val="num" w:pos="3447"/>
        </w:tabs>
        <w:ind w:left="3447" w:hanging="360"/>
      </w:pPr>
      <w:rPr>
        <w:rFonts w:ascii="Symbol" w:hAnsi="Symbol" w:cs="Symbol"/>
      </w:rPr>
    </w:lvl>
    <w:lvl w:ilvl="4">
      <w:start w:val="1"/>
      <w:numFmt w:val="bullet"/>
      <w:lvlText w:val="o"/>
      <w:lvlJc w:val="left"/>
      <w:pPr>
        <w:tabs>
          <w:tab w:val="num" w:pos="4167"/>
        </w:tabs>
        <w:ind w:left="4167" w:hanging="360"/>
      </w:pPr>
      <w:rPr>
        <w:rFonts w:ascii="Courier New" w:hAnsi="Courier New" w:cs="Courier New"/>
      </w:rPr>
    </w:lvl>
    <w:lvl w:ilvl="5">
      <w:start w:val="1"/>
      <w:numFmt w:val="bullet"/>
      <w:lvlText w:val=""/>
      <w:lvlJc w:val="left"/>
      <w:pPr>
        <w:tabs>
          <w:tab w:val="num" w:pos="4887"/>
        </w:tabs>
        <w:ind w:left="4887" w:hanging="360"/>
      </w:pPr>
      <w:rPr>
        <w:rFonts w:ascii="Wingdings" w:hAnsi="Wingdings" w:cs="Wingdings"/>
      </w:rPr>
    </w:lvl>
    <w:lvl w:ilvl="6">
      <w:start w:val="1"/>
      <w:numFmt w:val="bullet"/>
      <w:lvlText w:val=""/>
      <w:lvlJc w:val="left"/>
      <w:pPr>
        <w:tabs>
          <w:tab w:val="num" w:pos="5607"/>
        </w:tabs>
        <w:ind w:left="5607" w:hanging="360"/>
      </w:pPr>
      <w:rPr>
        <w:rFonts w:ascii="Symbol" w:hAnsi="Symbol" w:cs="Symbol"/>
      </w:rPr>
    </w:lvl>
    <w:lvl w:ilvl="7">
      <w:start w:val="1"/>
      <w:numFmt w:val="bullet"/>
      <w:lvlText w:val="o"/>
      <w:lvlJc w:val="left"/>
      <w:pPr>
        <w:tabs>
          <w:tab w:val="num" w:pos="6327"/>
        </w:tabs>
        <w:ind w:left="6327" w:hanging="360"/>
      </w:pPr>
      <w:rPr>
        <w:rFonts w:ascii="Courier New" w:hAnsi="Courier New" w:cs="Courier New"/>
      </w:rPr>
    </w:lvl>
    <w:lvl w:ilvl="8">
      <w:start w:val="1"/>
      <w:numFmt w:val="bullet"/>
      <w:lvlText w:val=""/>
      <w:lvlJc w:val="left"/>
      <w:pPr>
        <w:tabs>
          <w:tab w:val="num" w:pos="7047"/>
        </w:tabs>
        <w:ind w:left="7047" w:hanging="360"/>
      </w:pPr>
      <w:rPr>
        <w:rFonts w:ascii="Wingdings" w:hAnsi="Wingdings" w:cs="Wingdings"/>
      </w:rPr>
    </w:lvl>
  </w:abstractNum>
  <w:abstractNum w:abstractNumId="1">
    <w:nsid w:val="00000003"/>
    <w:multiLevelType w:val="multilevel"/>
    <w:tmpl w:val="00000003"/>
    <w:name w:val="WW8Num3"/>
    <w:lvl w:ilvl="0">
      <w:start w:val="150"/>
      <w:numFmt w:val="bullet"/>
      <w:lvlText w:val=":"/>
      <w:lvlJc w:val="left"/>
      <w:pPr>
        <w:tabs>
          <w:tab w:val="num" w:pos="1032"/>
        </w:tabs>
        <w:ind w:left="1032" w:hanging="465"/>
      </w:pPr>
      <w:rPr>
        <w:rFonts w:ascii="Wingdings" w:hAnsi="Wingdings" w:cs="Wingdings"/>
        <w:sz w:val="28"/>
        <w:szCs w:val="28"/>
      </w:rPr>
    </w:lvl>
    <w:lvl w:ilvl="1">
      <w:start w:val="1"/>
      <w:numFmt w:val="bullet"/>
      <w:lvlText w:val="o"/>
      <w:lvlJc w:val="left"/>
      <w:pPr>
        <w:tabs>
          <w:tab w:val="num" w:pos="1647"/>
        </w:tabs>
        <w:ind w:left="1647" w:hanging="360"/>
      </w:pPr>
      <w:rPr>
        <w:rFonts w:ascii="Courier New" w:hAnsi="Courier New" w:cs="Courier New"/>
      </w:rPr>
    </w:lvl>
    <w:lvl w:ilvl="2">
      <w:start w:val="1"/>
      <w:numFmt w:val="bullet"/>
      <w:lvlText w:val=""/>
      <w:lvlJc w:val="left"/>
      <w:pPr>
        <w:tabs>
          <w:tab w:val="num" w:pos="2367"/>
        </w:tabs>
        <w:ind w:left="2367" w:hanging="360"/>
      </w:pPr>
      <w:rPr>
        <w:rFonts w:ascii="Wingdings" w:hAnsi="Wingdings" w:cs="Wingdings"/>
        <w:sz w:val="28"/>
        <w:szCs w:val="28"/>
      </w:rPr>
    </w:lvl>
    <w:lvl w:ilvl="3">
      <w:start w:val="1"/>
      <w:numFmt w:val="bullet"/>
      <w:lvlText w:val=""/>
      <w:lvlJc w:val="left"/>
      <w:pPr>
        <w:tabs>
          <w:tab w:val="num" w:pos="3087"/>
        </w:tabs>
        <w:ind w:left="3087" w:hanging="360"/>
      </w:pPr>
      <w:rPr>
        <w:rFonts w:ascii="Symbol" w:hAnsi="Symbol" w:cs="Symbol"/>
      </w:rPr>
    </w:lvl>
    <w:lvl w:ilvl="4">
      <w:start w:val="1"/>
      <w:numFmt w:val="bullet"/>
      <w:lvlText w:val="o"/>
      <w:lvlJc w:val="left"/>
      <w:pPr>
        <w:tabs>
          <w:tab w:val="num" w:pos="3807"/>
        </w:tabs>
        <w:ind w:left="3807" w:hanging="360"/>
      </w:pPr>
      <w:rPr>
        <w:rFonts w:ascii="Courier New" w:hAnsi="Courier New" w:cs="Courier New"/>
      </w:rPr>
    </w:lvl>
    <w:lvl w:ilvl="5">
      <w:start w:val="1"/>
      <w:numFmt w:val="bullet"/>
      <w:lvlText w:val=""/>
      <w:lvlJc w:val="left"/>
      <w:pPr>
        <w:tabs>
          <w:tab w:val="num" w:pos="4527"/>
        </w:tabs>
        <w:ind w:left="4527" w:hanging="360"/>
      </w:pPr>
      <w:rPr>
        <w:rFonts w:ascii="Wingdings" w:hAnsi="Wingdings" w:cs="Wingdings"/>
        <w:sz w:val="28"/>
        <w:szCs w:val="28"/>
      </w:rPr>
    </w:lvl>
    <w:lvl w:ilvl="6">
      <w:start w:val="1"/>
      <w:numFmt w:val="bullet"/>
      <w:lvlText w:val=""/>
      <w:lvlJc w:val="left"/>
      <w:pPr>
        <w:tabs>
          <w:tab w:val="num" w:pos="5247"/>
        </w:tabs>
        <w:ind w:left="5247" w:hanging="360"/>
      </w:pPr>
      <w:rPr>
        <w:rFonts w:ascii="Symbol" w:hAnsi="Symbol" w:cs="Symbol"/>
      </w:rPr>
    </w:lvl>
    <w:lvl w:ilvl="7">
      <w:start w:val="1"/>
      <w:numFmt w:val="bullet"/>
      <w:lvlText w:val="o"/>
      <w:lvlJc w:val="left"/>
      <w:pPr>
        <w:tabs>
          <w:tab w:val="num" w:pos="5967"/>
        </w:tabs>
        <w:ind w:left="5967" w:hanging="360"/>
      </w:pPr>
      <w:rPr>
        <w:rFonts w:ascii="Courier New" w:hAnsi="Courier New" w:cs="Courier New"/>
      </w:rPr>
    </w:lvl>
    <w:lvl w:ilvl="8">
      <w:start w:val="1"/>
      <w:numFmt w:val="bullet"/>
      <w:lvlText w:val=""/>
      <w:lvlJc w:val="left"/>
      <w:pPr>
        <w:tabs>
          <w:tab w:val="num" w:pos="6687"/>
        </w:tabs>
        <w:ind w:left="6687" w:hanging="360"/>
      </w:pPr>
      <w:rPr>
        <w:rFonts w:ascii="Wingdings" w:hAnsi="Wingdings" w:cs="Wingdings"/>
        <w:sz w:val="28"/>
        <w:szCs w:val="28"/>
      </w:rPr>
    </w:lvl>
  </w:abstractNum>
  <w:abstractNum w:abstractNumId="2">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3">
    <w:nsid w:val="00000005"/>
    <w:multiLevelType w:val="multilevel"/>
    <w:tmpl w:val="00000005"/>
    <w:name w:val="WW8Num5"/>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4">
    <w:nsid w:val="00000006"/>
    <w:multiLevelType w:val="multilevel"/>
    <w:tmpl w:val="00000006"/>
    <w:name w:val="WW8Num6"/>
    <w:lvl w:ilvl="0">
      <w:start w:val="1"/>
      <w:numFmt w:val="decimal"/>
      <w:lvlText w:val="%1."/>
      <w:lvlJc w:val="left"/>
      <w:pPr>
        <w:tabs>
          <w:tab w:val="num" w:pos="0"/>
        </w:tabs>
        <w:ind w:left="1440" w:hanging="360"/>
      </w:pPr>
      <w:rPr>
        <w:rFonts w:cs="Symbol"/>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3D42FD"/>
    <w:rsid w:val="000008A0"/>
    <w:rsid w:val="00012C46"/>
    <w:rsid w:val="000247F4"/>
    <w:rsid w:val="00042CEF"/>
    <w:rsid w:val="00052F18"/>
    <w:rsid w:val="00053E5D"/>
    <w:rsid w:val="0006064D"/>
    <w:rsid w:val="000678A8"/>
    <w:rsid w:val="00074542"/>
    <w:rsid w:val="000905FB"/>
    <w:rsid w:val="00095CF0"/>
    <w:rsid w:val="000B35E2"/>
    <w:rsid w:val="000B3A48"/>
    <w:rsid w:val="000B4B15"/>
    <w:rsid w:val="000B5C57"/>
    <w:rsid w:val="000C4EB7"/>
    <w:rsid w:val="000F0560"/>
    <w:rsid w:val="00104AD0"/>
    <w:rsid w:val="00115902"/>
    <w:rsid w:val="00123EB4"/>
    <w:rsid w:val="0012441F"/>
    <w:rsid w:val="00151361"/>
    <w:rsid w:val="00155675"/>
    <w:rsid w:val="001603D4"/>
    <w:rsid w:val="00173906"/>
    <w:rsid w:val="00173FD0"/>
    <w:rsid w:val="00182F86"/>
    <w:rsid w:val="001C7035"/>
    <w:rsid w:val="001D7365"/>
    <w:rsid w:val="001D7587"/>
    <w:rsid w:val="001E1751"/>
    <w:rsid w:val="001F08CC"/>
    <w:rsid w:val="0022134B"/>
    <w:rsid w:val="00224D9E"/>
    <w:rsid w:val="00243D93"/>
    <w:rsid w:val="0025014A"/>
    <w:rsid w:val="0025043B"/>
    <w:rsid w:val="00251FCF"/>
    <w:rsid w:val="00263F80"/>
    <w:rsid w:val="00292E3E"/>
    <w:rsid w:val="002953B5"/>
    <w:rsid w:val="002B27EC"/>
    <w:rsid w:val="002B58BB"/>
    <w:rsid w:val="002D20DF"/>
    <w:rsid w:val="002D5861"/>
    <w:rsid w:val="002F2270"/>
    <w:rsid w:val="002F3365"/>
    <w:rsid w:val="002F34D6"/>
    <w:rsid w:val="002F75EF"/>
    <w:rsid w:val="00321809"/>
    <w:rsid w:val="003265C2"/>
    <w:rsid w:val="00331B9A"/>
    <w:rsid w:val="003354CA"/>
    <w:rsid w:val="00363400"/>
    <w:rsid w:val="003642D1"/>
    <w:rsid w:val="00365D0C"/>
    <w:rsid w:val="00367FD7"/>
    <w:rsid w:val="00370FA9"/>
    <w:rsid w:val="00372ABF"/>
    <w:rsid w:val="00375661"/>
    <w:rsid w:val="003777D1"/>
    <w:rsid w:val="003A1520"/>
    <w:rsid w:val="003B23C7"/>
    <w:rsid w:val="003B2BE3"/>
    <w:rsid w:val="003B7B2F"/>
    <w:rsid w:val="003C185D"/>
    <w:rsid w:val="003D198D"/>
    <w:rsid w:val="003D3163"/>
    <w:rsid w:val="003D42FD"/>
    <w:rsid w:val="003D743F"/>
    <w:rsid w:val="003D7441"/>
    <w:rsid w:val="003E785C"/>
    <w:rsid w:val="00414F0A"/>
    <w:rsid w:val="00420F5A"/>
    <w:rsid w:val="0042154A"/>
    <w:rsid w:val="00422510"/>
    <w:rsid w:val="00427F18"/>
    <w:rsid w:val="00443B81"/>
    <w:rsid w:val="00453E4B"/>
    <w:rsid w:val="00455530"/>
    <w:rsid w:val="00457A55"/>
    <w:rsid w:val="00460909"/>
    <w:rsid w:val="00464185"/>
    <w:rsid w:val="00464483"/>
    <w:rsid w:val="004933DE"/>
    <w:rsid w:val="004B6011"/>
    <w:rsid w:val="004C2D2C"/>
    <w:rsid w:val="004C53ED"/>
    <w:rsid w:val="004C5F8A"/>
    <w:rsid w:val="004C671C"/>
    <w:rsid w:val="00527D55"/>
    <w:rsid w:val="00536D4F"/>
    <w:rsid w:val="0054100E"/>
    <w:rsid w:val="0055612A"/>
    <w:rsid w:val="00561B8B"/>
    <w:rsid w:val="005662FA"/>
    <w:rsid w:val="005841C5"/>
    <w:rsid w:val="005A2A91"/>
    <w:rsid w:val="005B0DA8"/>
    <w:rsid w:val="005B71A0"/>
    <w:rsid w:val="005B72AA"/>
    <w:rsid w:val="005D7780"/>
    <w:rsid w:val="005E60FF"/>
    <w:rsid w:val="005F5FF3"/>
    <w:rsid w:val="006005DD"/>
    <w:rsid w:val="00606C9C"/>
    <w:rsid w:val="0061238F"/>
    <w:rsid w:val="00656C85"/>
    <w:rsid w:val="0066387A"/>
    <w:rsid w:val="006662B9"/>
    <w:rsid w:val="006668CE"/>
    <w:rsid w:val="00670136"/>
    <w:rsid w:val="00671FAD"/>
    <w:rsid w:val="006836F3"/>
    <w:rsid w:val="00684B6F"/>
    <w:rsid w:val="006860DE"/>
    <w:rsid w:val="00690264"/>
    <w:rsid w:val="006972E3"/>
    <w:rsid w:val="006A592F"/>
    <w:rsid w:val="006A6978"/>
    <w:rsid w:val="006A7ED1"/>
    <w:rsid w:val="006B3516"/>
    <w:rsid w:val="006B5C74"/>
    <w:rsid w:val="006C4586"/>
    <w:rsid w:val="006D3C47"/>
    <w:rsid w:val="006E2EF4"/>
    <w:rsid w:val="00704F0B"/>
    <w:rsid w:val="00714BE9"/>
    <w:rsid w:val="00734F7A"/>
    <w:rsid w:val="00746CF0"/>
    <w:rsid w:val="007543A6"/>
    <w:rsid w:val="0077253E"/>
    <w:rsid w:val="00785D7A"/>
    <w:rsid w:val="007C3415"/>
    <w:rsid w:val="007D20C5"/>
    <w:rsid w:val="007D4267"/>
    <w:rsid w:val="007E40A1"/>
    <w:rsid w:val="007F0B53"/>
    <w:rsid w:val="007F43AE"/>
    <w:rsid w:val="007F7F9C"/>
    <w:rsid w:val="00805BCB"/>
    <w:rsid w:val="00827CA1"/>
    <w:rsid w:val="00832B64"/>
    <w:rsid w:val="0084175D"/>
    <w:rsid w:val="00853A81"/>
    <w:rsid w:val="00861613"/>
    <w:rsid w:val="008626DD"/>
    <w:rsid w:val="00866D72"/>
    <w:rsid w:val="00896675"/>
    <w:rsid w:val="008A5118"/>
    <w:rsid w:val="008A75C1"/>
    <w:rsid w:val="008D0310"/>
    <w:rsid w:val="008E0FA2"/>
    <w:rsid w:val="008E48F6"/>
    <w:rsid w:val="008F5CBB"/>
    <w:rsid w:val="0091060D"/>
    <w:rsid w:val="00912CAE"/>
    <w:rsid w:val="00915D67"/>
    <w:rsid w:val="00925300"/>
    <w:rsid w:val="00926648"/>
    <w:rsid w:val="00931FF6"/>
    <w:rsid w:val="00956EAD"/>
    <w:rsid w:val="00977183"/>
    <w:rsid w:val="00977523"/>
    <w:rsid w:val="009A36F0"/>
    <w:rsid w:val="009B496E"/>
    <w:rsid w:val="009C7132"/>
    <w:rsid w:val="009E07F0"/>
    <w:rsid w:val="00A01B2E"/>
    <w:rsid w:val="00A114A9"/>
    <w:rsid w:val="00A14EF5"/>
    <w:rsid w:val="00A2517E"/>
    <w:rsid w:val="00A34C76"/>
    <w:rsid w:val="00A47F03"/>
    <w:rsid w:val="00AA3D7C"/>
    <w:rsid w:val="00AB18DB"/>
    <w:rsid w:val="00AB780C"/>
    <w:rsid w:val="00AD0C10"/>
    <w:rsid w:val="00AE1783"/>
    <w:rsid w:val="00B043E9"/>
    <w:rsid w:val="00B065DB"/>
    <w:rsid w:val="00B1120F"/>
    <w:rsid w:val="00B16D88"/>
    <w:rsid w:val="00B20AA9"/>
    <w:rsid w:val="00B4624F"/>
    <w:rsid w:val="00B51FAD"/>
    <w:rsid w:val="00B6219B"/>
    <w:rsid w:val="00B70544"/>
    <w:rsid w:val="00B70CEC"/>
    <w:rsid w:val="00B721A2"/>
    <w:rsid w:val="00B738BC"/>
    <w:rsid w:val="00BA607E"/>
    <w:rsid w:val="00C00D06"/>
    <w:rsid w:val="00C2345C"/>
    <w:rsid w:val="00C348A7"/>
    <w:rsid w:val="00C74068"/>
    <w:rsid w:val="00C9532F"/>
    <w:rsid w:val="00CC0855"/>
    <w:rsid w:val="00CF39C6"/>
    <w:rsid w:val="00CF5CF9"/>
    <w:rsid w:val="00CF6B38"/>
    <w:rsid w:val="00D07C3F"/>
    <w:rsid w:val="00D10AAA"/>
    <w:rsid w:val="00D15438"/>
    <w:rsid w:val="00D15874"/>
    <w:rsid w:val="00D21586"/>
    <w:rsid w:val="00D25A37"/>
    <w:rsid w:val="00D3143C"/>
    <w:rsid w:val="00D316A2"/>
    <w:rsid w:val="00D33A57"/>
    <w:rsid w:val="00D33FC4"/>
    <w:rsid w:val="00D5071F"/>
    <w:rsid w:val="00D521A2"/>
    <w:rsid w:val="00D569F2"/>
    <w:rsid w:val="00D71E8C"/>
    <w:rsid w:val="00D73D48"/>
    <w:rsid w:val="00D825C8"/>
    <w:rsid w:val="00D8395F"/>
    <w:rsid w:val="00DA1FBE"/>
    <w:rsid w:val="00DC3C91"/>
    <w:rsid w:val="00DC532C"/>
    <w:rsid w:val="00DC5D00"/>
    <w:rsid w:val="00DD0EF2"/>
    <w:rsid w:val="00DD13B4"/>
    <w:rsid w:val="00DD145A"/>
    <w:rsid w:val="00DD1946"/>
    <w:rsid w:val="00DD7FE7"/>
    <w:rsid w:val="00DE0C75"/>
    <w:rsid w:val="00DE47AD"/>
    <w:rsid w:val="00DE609A"/>
    <w:rsid w:val="00DF3652"/>
    <w:rsid w:val="00E25500"/>
    <w:rsid w:val="00E25EA8"/>
    <w:rsid w:val="00E3497B"/>
    <w:rsid w:val="00E42802"/>
    <w:rsid w:val="00E531D5"/>
    <w:rsid w:val="00E53487"/>
    <w:rsid w:val="00E80A55"/>
    <w:rsid w:val="00E87515"/>
    <w:rsid w:val="00E9043B"/>
    <w:rsid w:val="00E93332"/>
    <w:rsid w:val="00E969C7"/>
    <w:rsid w:val="00EA5DC6"/>
    <w:rsid w:val="00EB2477"/>
    <w:rsid w:val="00EB2735"/>
    <w:rsid w:val="00EB55B9"/>
    <w:rsid w:val="00EC0639"/>
    <w:rsid w:val="00EC1EC7"/>
    <w:rsid w:val="00EC4D4C"/>
    <w:rsid w:val="00EC7170"/>
    <w:rsid w:val="00ED3C2A"/>
    <w:rsid w:val="00EF08FC"/>
    <w:rsid w:val="00EF4FD2"/>
    <w:rsid w:val="00EF556E"/>
    <w:rsid w:val="00F030C4"/>
    <w:rsid w:val="00F03855"/>
    <w:rsid w:val="00F03E7A"/>
    <w:rsid w:val="00F0632E"/>
    <w:rsid w:val="00F1340E"/>
    <w:rsid w:val="00F169BA"/>
    <w:rsid w:val="00F2312B"/>
    <w:rsid w:val="00F238AC"/>
    <w:rsid w:val="00F373AA"/>
    <w:rsid w:val="00F42742"/>
    <w:rsid w:val="00F44C97"/>
    <w:rsid w:val="00F55F9D"/>
    <w:rsid w:val="00F614A3"/>
    <w:rsid w:val="00F65518"/>
    <w:rsid w:val="00F66B2D"/>
    <w:rsid w:val="00F8078A"/>
    <w:rsid w:val="00F82FA7"/>
    <w:rsid w:val="00F90503"/>
    <w:rsid w:val="00F948A6"/>
    <w:rsid w:val="00F94D50"/>
    <w:rsid w:val="00FA4CAB"/>
    <w:rsid w:val="00FB370E"/>
    <w:rsid w:val="00FC0DBA"/>
    <w:rsid w:val="00FC6CEA"/>
    <w:rsid w:val="00FD3E7C"/>
    <w:rsid w:val="00FF11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42F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3D42FD"/>
    <w:pPr>
      <w:tabs>
        <w:tab w:val="center" w:pos="4677"/>
        <w:tab w:val="right" w:pos="9355"/>
      </w:tabs>
    </w:pPr>
  </w:style>
  <w:style w:type="character" w:customStyle="1" w:styleId="a4">
    <w:name w:val="Верхний колонтитул Знак"/>
    <w:basedOn w:val="a0"/>
    <w:link w:val="a3"/>
    <w:uiPriority w:val="99"/>
    <w:rsid w:val="003D42FD"/>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0905FB"/>
    <w:pPr>
      <w:tabs>
        <w:tab w:val="center" w:pos="4677"/>
        <w:tab w:val="right" w:pos="9355"/>
      </w:tabs>
    </w:pPr>
  </w:style>
  <w:style w:type="character" w:customStyle="1" w:styleId="a6">
    <w:name w:val="Нижний колонтитул Знак"/>
    <w:basedOn w:val="a0"/>
    <w:link w:val="a5"/>
    <w:uiPriority w:val="99"/>
    <w:rsid w:val="000905FB"/>
    <w:rPr>
      <w:rFonts w:ascii="Times New Roman" w:eastAsia="Times New Roman" w:hAnsi="Times New Roman" w:cs="Times New Roman"/>
      <w:sz w:val="24"/>
      <w:szCs w:val="24"/>
      <w:lang w:eastAsia="ru-RU"/>
    </w:rPr>
  </w:style>
  <w:style w:type="character" w:styleId="a7">
    <w:name w:val="Hyperlink"/>
    <w:basedOn w:val="a0"/>
    <w:rsid w:val="00EB2477"/>
    <w:rPr>
      <w:rFonts w:cs="Times New Roman"/>
      <w:color w:val="0000FF"/>
      <w:u w:val="single"/>
    </w:rPr>
  </w:style>
  <w:style w:type="paragraph" w:customStyle="1" w:styleId="Default">
    <w:name w:val="Default"/>
    <w:rsid w:val="00EB2477"/>
    <w:pPr>
      <w:suppressAutoHyphens/>
      <w:spacing w:after="0" w:line="240" w:lineRule="auto"/>
    </w:pPr>
    <w:rPr>
      <w:rFonts w:ascii="Times New Roman" w:eastAsia="Times New Roman" w:hAnsi="Times New Roman" w:cs="Times New Roman"/>
      <w:color w:val="000000"/>
      <w:sz w:val="24"/>
      <w:szCs w:val="24"/>
      <w:lang w:eastAsia="ar-SA"/>
    </w:rPr>
  </w:style>
  <w:style w:type="paragraph" w:customStyle="1" w:styleId="21">
    <w:name w:val="Основной текст с отступом 21"/>
    <w:basedOn w:val="a"/>
    <w:rsid w:val="00EB2477"/>
    <w:pPr>
      <w:suppressAutoHyphens/>
      <w:spacing w:after="120" w:line="480" w:lineRule="auto"/>
      <w:ind w:left="283"/>
    </w:pPr>
    <w:rPr>
      <w:lang w:eastAsia="ar-SA"/>
    </w:rPr>
  </w:style>
  <w:style w:type="paragraph" w:customStyle="1" w:styleId="1">
    <w:name w:val="Абзац списка1"/>
    <w:basedOn w:val="a"/>
    <w:rsid w:val="00EB2477"/>
    <w:pPr>
      <w:suppressAutoHyphens/>
      <w:spacing w:after="200" w:line="276" w:lineRule="auto"/>
      <w:ind w:left="720"/>
    </w:pPr>
    <w:rPr>
      <w:rFonts w:ascii="Calibri" w:hAnsi="Calibri"/>
      <w:sz w:val="22"/>
      <w:szCs w:val="22"/>
      <w:lang w:eastAsia="ar-SA"/>
    </w:rPr>
  </w:style>
  <w:style w:type="paragraph" w:customStyle="1" w:styleId="10">
    <w:name w:val="Обычный (веб)1"/>
    <w:basedOn w:val="a"/>
    <w:rsid w:val="00EB2477"/>
    <w:pPr>
      <w:suppressAutoHyphens/>
      <w:spacing w:before="100" w:after="100" w:line="100" w:lineRule="atLeast"/>
    </w:pPr>
    <w:rPr>
      <w:lang w:eastAsia="ar-SA"/>
    </w:rPr>
  </w:style>
  <w:style w:type="character" w:customStyle="1" w:styleId="mediumtext">
    <w:name w:val="medium_text"/>
    <w:basedOn w:val="a0"/>
    <w:rsid w:val="00DD13B4"/>
    <w:rPr>
      <w:rFonts w:cs="Times New Roman"/>
    </w:rPr>
  </w:style>
  <w:style w:type="paragraph" w:styleId="a8">
    <w:name w:val="No Spacing"/>
    <w:uiPriority w:val="1"/>
    <w:qFormat/>
    <w:rsid w:val="00EF4FD2"/>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865434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krkonf@mail.r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krkonf@mail.r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rkonf@mail.ru" TargetMode="External"/><Relationship Id="rId5" Type="http://schemas.openxmlformats.org/officeDocument/2006/relationships/webSettings" Target="webSettings.xml"/><Relationship Id="rId15" Type="http://schemas.openxmlformats.org/officeDocument/2006/relationships/hyperlink" Target="http://schoolfut.ru/" TargetMode="External"/><Relationship Id="rId23" Type="http://schemas.openxmlformats.org/officeDocument/2006/relationships/theme" Target="theme/theme1.xml"/><Relationship Id="rId10" Type="http://schemas.openxmlformats.org/officeDocument/2006/relationships/hyperlink" Target="mailto:krkonf@mail.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sites.google.com/view/2020-lvovskie-chtenia" TargetMode="External"/><Relationship Id="rId14" Type="http://schemas.openxmlformats.org/officeDocument/2006/relationships/hyperlink" Target="http://protect.gost.ru/document.aspx?control=7&amp;id=173511"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E1DBD6-EF89-405A-8E42-3D8E34621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Pages>
  <Words>1765</Words>
  <Characters>10066</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МПГУ</Company>
  <LinksUpToDate>false</LinksUpToDate>
  <CharactersWithSpaces>11808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Никитина Анна Борисовна</dc:creator>
  <cp:lastModifiedBy>Inna</cp:lastModifiedBy>
  <cp:revision>6</cp:revision>
  <cp:lastPrinted>2019-02-25T14:27:00Z</cp:lastPrinted>
  <dcterms:created xsi:type="dcterms:W3CDTF">2019-11-14T22:29:00Z</dcterms:created>
  <dcterms:modified xsi:type="dcterms:W3CDTF">2019-11-24T15:11:00Z</dcterms:modified>
</cp:coreProperties>
</file>