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3BF" w:rsidRPr="00001326" w:rsidRDefault="004433BF" w:rsidP="004433BF">
      <w:pPr>
        <w:spacing w:after="0" w:line="240" w:lineRule="auto"/>
        <w:jc w:val="center"/>
        <w:rPr>
          <w:rFonts w:ascii="Times New Roman" w:hAnsi="Times New Roman" w:cs="Times New Roman"/>
          <w:sz w:val="24"/>
          <w:szCs w:val="24"/>
        </w:rPr>
      </w:pPr>
      <w:r w:rsidRPr="00001326">
        <w:rPr>
          <w:rFonts w:ascii="Times New Roman" w:hAnsi="Times New Roman" w:cs="Times New Roman"/>
          <w:sz w:val="24"/>
          <w:szCs w:val="24"/>
        </w:rPr>
        <w:t>МИНИСТЕРСТВО НАУКИ И ВЫСШЕГО ОБРАЗОВАНИЯ РОССИЙСКОЙ ФЕДЕРАЦИИ</w:t>
      </w:r>
    </w:p>
    <w:p w:rsidR="004433BF" w:rsidRDefault="004433BF" w:rsidP="004433BF">
      <w:pPr>
        <w:spacing w:after="0" w:line="240" w:lineRule="auto"/>
        <w:jc w:val="center"/>
        <w:rPr>
          <w:rFonts w:ascii="Times New Roman" w:hAnsi="Times New Roman" w:cs="Times New Roman"/>
          <w:sz w:val="24"/>
          <w:szCs w:val="24"/>
        </w:rPr>
      </w:pPr>
    </w:p>
    <w:p w:rsidR="004433BF" w:rsidRPr="00001326" w:rsidRDefault="004433BF" w:rsidP="004433BF">
      <w:pPr>
        <w:spacing w:after="0" w:line="240" w:lineRule="auto"/>
        <w:jc w:val="center"/>
        <w:rPr>
          <w:rFonts w:ascii="Times New Roman" w:hAnsi="Times New Roman" w:cs="Times New Roman"/>
          <w:sz w:val="24"/>
          <w:szCs w:val="24"/>
        </w:rPr>
      </w:pPr>
      <w:r w:rsidRPr="00001326">
        <w:rPr>
          <w:rFonts w:ascii="Times New Roman" w:hAnsi="Times New Roman" w:cs="Times New Roman"/>
          <w:sz w:val="24"/>
          <w:szCs w:val="24"/>
        </w:rPr>
        <w:t>МИНИСТЕРСТВО ОБРАЗОВАНИЯ СТАВРОПОЛЬСКОГО КРАЯ</w:t>
      </w:r>
    </w:p>
    <w:p w:rsidR="004433BF" w:rsidRPr="00001326" w:rsidRDefault="004433BF" w:rsidP="004433BF">
      <w:pPr>
        <w:spacing w:after="0" w:line="240" w:lineRule="auto"/>
        <w:jc w:val="center"/>
        <w:rPr>
          <w:rFonts w:ascii="Times New Roman" w:hAnsi="Times New Roman" w:cs="Times New Roman"/>
          <w:sz w:val="24"/>
          <w:szCs w:val="24"/>
        </w:rPr>
      </w:pPr>
    </w:p>
    <w:p w:rsidR="004433BF" w:rsidRPr="00001326" w:rsidRDefault="004433BF" w:rsidP="004433BF">
      <w:pPr>
        <w:spacing w:after="0" w:line="240" w:lineRule="auto"/>
        <w:jc w:val="center"/>
        <w:rPr>
          <w:rFonts w:ascii="Times New Roman" w:hAnsi="Times New Roman" w:cs="Times New Roman"/>
          <w:sz w:val="24"/>
          <w:szCs w:val="24"/>
        </w:rPr>
      </w:pPr>
      <w:r w:rsidRPr="00001326">
        <w:rPr>
          <w:rFonts w:ascii="Times New Roman" w:hAnsi="Times New Roman" w:cs="Times New Roman"/>
          <w:sz w:val="24"/>
          <w:szCs w:val="24"/>
        </w:rPr>
        <w:t>ФЕДЕРАЛЬНОЕ ГОСУДАРСТВЕННОЕ БЮДЖЕТНОЕ ОБРАЗОВАТЕЛЬНОЕ УЧРЕЖДЕНИЕ ВЫСШЕГО ОБРАЗОВАНИЯ</w:t>
      </w:r>
    </w:p>
    <w:p w:rsidR="00980F56" w:rsidRDefault="004433BF" w:rsidP="004433BF">
      <w:pPr>
        <w:spacing w:after="0" w:line="240" w:lineRule="auto"/>
        <w:ind w:firstLine="567"/>
        <w:jc w:val="center"/>
        <w:rPr>
          <w:rFonts w:ascii="Times New Roman" w:eastAsia="Times New Roman" w:hAnsi="Times New Roman" w:cs="Times New Roman"/>
          <w:b/>
          <w:sz w:val="28"/>
          <w:szCs w:val="28"/>
        </w:rPr>
      </w:pPr>
      <w:r w:rsidRPr="00001326">
        <w:rPr>
          <w:rFonts w:ascii="Times New Roman" w:hAnsi="Times New Roman" w:cs="Times New Roman"/>
          <w:sz w:val="24"/>
          <w:szCs w:val="24"/>
        </w:rPr>
        <w:t>«МОСКОВСКИЙ ПЕДАГОГИЧЕСКИЙ ГОСУДАРСТВЕННЫЙ УНИВЕРСИТЕТ»</w:t>
      </w:r>
    </w:p>
    <w:p w:rsidR="00980F56" w:rsidRDefault="00980F56" w:rsidP="004433BF">
      <w:pPr>
        <w:spacing w:after="0" w:line="240" w:lineRule="auto"/>
        <w:ind w:firstLine="567"/>
        <w:jc w:val="center"/>
        <w:rPr>
          <w:rFonts w:ascii="Times New Roman" w:eastAsia="Times New Roman" w:hAnsi="Times New Roman" w:cs="Times New Roman"/>
          <w:b/>
          <w:sz w:val="28"/>
          <w:szCs w:val="28"/>
        </w:rPr>
      </w:pPr>
    </w:p>
    <w:p w:rsidR="00980F56" w:rsidRDefault="00980F56" w:rsidP="00CB1458">
      <w:pPr>
        <w:spacing w:after="0" w:line="240" w:lineRule="auto"/>
        <w:ind w:firstLine="567"/>
        <w:jc w:val="center"/>
        <w:rPr>
          <w:rFonts w:ascii="Times New Roman" w:eastAsia="Times New Roman" w:hAnsi="Times New Roman" w:cs="Times New Roman"/>
          <w:b/>
          <w:sz w:val="28"/>
          <w:szCs w:val="28"/>
        </w:rPr>
      </w:pPr>
    </w:p>
    <w:p w:rsidR="004433BF" w:rsidRPr="004433BF" w:rsidRDefault="004433BF" w:rsidP="00A52670">
      <w:pPr>
        <w:spacing w:after="0" w:line="240" w:lineRule="auto"/>
        <w:ind w:firstLine="567"/>
        <w:jc w:val="center"/>
        <w:rPr>
          <w:rFonts w:ascii="Times New Roman" w:hAnsi="Times New Roman" w:cs="Times New Roman"/>
          <w:b/>
          <w:sz w:val="28"/>
          <w:szCs w:val="28"/>
        </w:rPr>
      </w:pPr>
    </w:p>
    <w:p w:rsidR="004433BF" w:rsidRPr="004433BF" w:rsidRDefault="004433BF" w:rsidP="00A52670">
      <w:pPr>
        <w:spacing w:after="0" w:line="240" w:lineRule="auto"/>
        <w:ind w:firstLine="567"/>
        <w:jc w:val="center"/>
        <w:rPr>
          <w:rFonts w:ascii="Times New Roman" w:hAnsi="Times New Roman" w:cs="Times New Roman"/>
          <w:b/>
          <w:sz w:val="28"/>
          <w:szCs w:val="28"/>
        </w:rPr>
      </w:pPr>
    </w:p>
    <w:p w:rsidR="004433BF" w:rsidRPr="004433BF" w:rsidRDefault="004433BF" w:rsidP="00A52670">
      <w:pPr>
        <w:spacing w:after="0" w:line="240" w:lineRule="auto"/>
        <w:ind w:firstLine="567"/>
        <w:jc w:val="center"/>
        <w:rPr>
          <w:rFonts w:ascii="Times New Roman" w:hAnsi="Times New Roman" w:cs="Times New Roman"/>
          <w:b/>
          <w:sz w:val="28"/>
          <w:szCs w:val="28"/>
        </w:rPr>
      </w:pPr>
    </w:p>
    <w:p w:rsidR="00C652A1" w:rsidRPr="00D9595B" w:rsidRDefault="00F1310A" w:rsidP="00A52670">
      <w:pPr>
        <w:spacing w:after="0" w:line="240" w:lineRule="auto"/>
        <w:ind w:firstLine="567"/>
        <w:jc w:val="center"/>
        <w:rPr>
          <w:rFonts w:ascii="Times New Roman" w:hAnsi="Times New Roman" w:cs="Times New Roman"/>
          <w:b/>
          <w:sz w:val="28"/>
          <w:szCs w:val="28"/>
        </w:rPr>
      </w:pPr>
      <w:r w:rsidRPr="00D9595B">
        <w:rPr>
          <w:rFonts w:ascii="Times New Roman" w:hAnsi="Times New Roman" w:cs="Times New Roman"/>
          <w:b/>
          <w:sz w:val="28"/>
          <w:szCs w:val="28"/>
          <w:lang w:val="en-US"/>
        </w:rPr>
        <w:t>II</w:t>
      </w:r>
      <w:r w:rsidRPr="00D9595B">
        <w:rPr>
          <w:rFonts w:ascii="Times New Roman" w:hAnsi="Times New Roman" w:cs="Times New Roman"/>
          <w:b/>
          <w:sz w:val="28"/>
          <w:szCs w:val="28"/>
        </w:rPr>
        <w:t xml:space="preserve"> </w:t>
      </w:r>
      <w:r w:rsidR="00D20442" w:rsidRPr="00D9595B">
        <w:rPr>
          <w:rFonts w:ascii="Times New Roman" w:hAnsi="Times New Roman" w:cs="Times New Roman"/>
          <w:b/>
          <w:sz w:val="28"/>
          <w:szCs w:val="28"/>
        </w:rPr>
        <w:t xml:space="preserve">МЕЖДУНАРОДНАЯ </w:t>
      </w:r>
      <w:r w:rsidR="00790DA3" w:rsidRPr="00D9595B">
        <w:rPr>
          <w:rFonts w:ascii="Times New Roman" w:hAnsi="Times New Roman" w:cs="Times New Roman"/>
          <w:b/>
          <w:sz w:val="28"/>
          <w:szCs w:val="28"/>
        </w:rPr>
        <w:t xml:space="preserve">СТУДЕНЧЕСКАЯ </w:t>
      </w:r>
      <w:r w:rsidR="00D20442" w:rsidRPr="00D9595B">
        <w:rPr>
          <w:rFonts w:ascii="Times New Roman" w:hAnsi="Times New Roman" w:cs="Times New Roman"/>
          <w:b/>
          <w:sz w:val="28"/>
          <w:szCs w:val="28"/>
        </w:rPr>
        <w:t xml:space="preserve">НАУЧНО-ПРАКТИЧЕСКАЯ КОНФЕРЕНЦИЯ </w:t>
      </w:r>
    </w:p>
    <w:p w:rsidR="00E4176C" w:rsidRPr="00D9595B" w:rsidRDefault="00D20442" w:rsidP="00A52670">
      <w:pPr>
        <w:spacing w:after="0" w:line="240" w:lineRule="auto"/>
        <w:ind w:firstLine="567"/>
        <w:jc w:val="center"/>
        <w:rPr>
          <w:rFonts w:ascii="Times New Roman" w:hAnsi="Times New Roman" w:cs="Times New Roman"/>
          <w:b/>
          <w:sz w:val="28"/>
          <w:szCs w:val="28"/>
        </w:rPr>
      </w:pPr>
      <w:r w:rsidRPr="00D9595B">
        <w:rPr>
          <w:rFonts w:ascii="Times New Roman" w:hAnsi="Times New Roman" w:cs="Times New Roman"/>
          <w:b/>
          <w:sz w:val="28"/>
          <w:szCs w:val="28"/>
        </w:rPr>
        <w:t>«</w:t>
      </w:r>
      <w:r w:rsidR="0055071B" w:rsidRPr="00D9595B">
        <w:rPr>
          <w:rFonts w:ascii="Times New Roman" w:hAnsi="Times New Roman" w:cs="Times New Roman"/>
          <w:b/>
          <w:sz w:val="28"/>
          <w:szCs w:val="28"/>
        </w:rPr>
        <w:t>ЭКОНОМИКА И ПРАВО: СОВРЕМЕННЫЕ ИНТЕГРАЦИОННЫЕ ПРОЦЕССЫ</w:t>
      </w:r>
      <w:r w:rsidRPr="00D9595B">
        <w:rPr>
          <w:rFonts w:ascii="Times New Roman" w:hAnsi="Times New Roman" w:cs="Times New Roman"/>
          <w:b/>
          <w:sz w:val="28"/>
          <w:szCs w:val="28"/>
        </w:rPr>
        <w:t>»</w:t>
      </w:r>
    </w:p>
    <w:p w:rsidR="00B50B60" w:rsidRPr="00D9595B" w:rsidRDefault="00B50B60" w:rsidP="00A52670">
      <w:pPr>
        <w:spacing w:after="0" w:line="240" w:lineRule="auto"/>
        <w:ind w:firstLine="567"/>
        <w:jc w:val="center"/>
        <w:rPr>
          <w:rFonts w:ascii="Times New Roman" w:hAnsi="Times New Roman" w:cs="Times New Roman"/>
          <w:b/>
          <w:sz w:val="28"/>
          <w:szCs w:val="28"/>
        </w:rPr>
      </w:pPr>
    </w:p>
    <w:p w:rsidR="00197E60" w:rsidRPr="00D9595B" w:rsidRDefault="00EB41DC" w:rsidP="00A52670">
      <w:pPr>
        <w:spacing w:after="0" w:line="240" w:lineRule="auto"/>
        <w:ind w:firstLine="567"/>
        <w:jc w:val="center"/>
        <w:rPr>
          <w:rFonts w:ascii="Times New Roman" w:hAnsi="Times New Roman" w:cs="Times New Roman"/>
          <w:sz w:val="28"/>
          <w:szCs w:val="28"/>
        </w:rPr>
      </w:pPr>
      <w:r w:rsidRPr="00D9595B">
        <w:rPr>
          <w:rFonts w:ascii="Times New Roman" w:hAnsi="Times New Roman" w:cs="Times New Roman"/>
          <w:sz w:val="28"/>
          <w:szCs w:val="28"/>
        </w:rPr>
        <w:t xml:space="preserve">Россия, </w:t>
      </w:r>
      <w:r w:rsidR="00B93DB7" w:rsidRPr="00D9595B">
        <w:rPr>
          <w:rFonts w:ascii="Times New Roman" w:hAnsi="Times New Roman" w:cs="Times New Roman"/>
          <w:sz w:val="28"/>
          <w:szCs w:val="28"/>
        </w:rPr>
        <w:t>г</w:t>
      </w:r>
      <w:r w:rsidR="00FF005B" w:rsidRPr="00D9595B">
        <w:rPr>
          <w:rFonts w:ascii="Times New Roman" w:hAnsi="Times New Roman" w:cs="Times New Roman"/>
          <w:sz w:val="28"/>
          <w:szCs w:val="28"/>
        </w:rPr>
        <w:t xml:space="preserve">. </w:t>
      </w:r>
      <w:r w:rsidR="00687E88" w:rsidRPr="00D9595B">
        <w:rPr>
          <w:rFonts w:ascii="Times New Roman" w:hAnsi="Times New Roman" w:cs="Times New Roman"/>
          <w:sz w:val="28"/>
          <w:szCs w:val="28"/>
        </w:rPr>
        <w:t>Ставрополь</w:t>
      </w:r>
    </w:p>
    <w:p w:rsidR="00197E60" w:rsidRPr="00E257F1" w:rsidRDefault="00E257F1" w:rsidP="00A52670">
      <w:pPr>
        <w:spacing w:after="0" w:line="240" w:lineRule="auto"/>
        <w:ind w:firstLine="567"/>
        <w:jc w:val="center"/>
        <w:rPr>
          <w:rFonts w:ascii="Times New Roman" w:hAnsi="Times New Roman" w:cs="Times New Roman"/>
          <w:sz w:val="28"/>
          <w:szCs w:val="28"/>
        </w:rPr>
      </w:pPr>
      <w:r w:rsidRPr="00E257F1">
        <w:rPr>
          <w:rFonts w:ascii="Times New Roman" w:hAnsi="Times New Roman" w:cs="Times New Roman"/>
          <w:sz w:val="28"/>
          <w:szCs w:val="28"/>
        </w:rPr>
        <w:t>17</w:t>
      </w:r>
      <w:r w:rsidR="00687E88" w:rsidRPr="00E257F1">
        <w:rPr>
          <w:rFonts w:ascii="Times New Roman" w:hAnsi="Times New Roman" w:cs="Times New Roman"/>
          <w:sz w:val="28"/>
          <w:szCs w:val="28"/>
        </w:rPr>
        <w:t xml:space="preserve"> декабря</w:t>
      </w:r>
      <w:r w:rsidR="00B50B60" w:rsidRPr="00E257F1">
        <w:rPr>
          <w:rFonts w:ascii="Times New Roman" w:hAnsi="Times New Roman" w:cs="Times New Roman"/>
          <w:sz w:val="28"/>
          <w:szCs w:val="28"/>
        </w:rPr>
        <w:t xml:space="preserve"> 201</w:t>
      </w:r>
      <w:r w:rsidR="00F1310A" w:rsidRPr="00E257F1">
        <w:rPr>
          <w:rFonts w:ascii="Times New Roman" w:hAnsi="Times New Roman" w:cs="Times New Roman"/>
          <w:sz w:val="28"/>
          <w:szCs w:val="28"/>
        </w:rPr>
        <w:t>9</w:t>
      </w:r>
      <w:r w:rsidR="00B50B60" w:rsidRPr="00E257F1">
        <w:rPr>
          <w:rFonts w:ascii="Times New Roman" w:hAnsi="Times New Roman" w:cs="Times New Roman"/>
          <w:sz w:val="28"/>
          <w:szCs w:val="28"/>
        </w:rPr>
        <w:t xml:space="preserve"> года </w:t>
      </w:r>
    </w:p>
    <w:p w:rsidR="0081612A" w:rsidRPr="00D9595B" w:rsidRDefault="0081612A" w:rsidP="00A52670">
      <w:pPr>
        <w:spacing w:after="0" w:line="240" w:lineRule="auto"/>
        <w:ind w:firstLine="567"/>
        <w:jc w:val="center"/>
        <w:rPr>
          <w:rFonts w:ascii="Times New Roman" w:hAnsi="Times New Roman" w:cs="Times New Roman"/>
          <w:b/>
          <w:sz w:val="28"/>
          <w:szCs w:val="28"/>
        </w:rPr>
      </w:pPr>
    </w:p>
    <w:p w:rsidR="00EB41DC" w:rsidRPr="00D9595B" w:rsidRDefault="00EB41DC" w:rsidP="00A52670">
      <w:pPr>
        <w:spacing w:after="0" w:line="240" w:lineRule="auto"/>
        <w:ind w:firstLine="567"/>
        <w:jc w:val="center"/>
        <w:rPr>
          <w:rFonts w:ascii="Times New Roman" w:hAnsi="Times New Roman" w:cs="Times New Roman"/>
          <w:b/>
          <w:sz w:val="28"/>
          <w:szCs w:val="28"/>
        </w:rPr>
      </w:pPr>
    </w:p>
    <w:p w:rsidR="00EB41DC" w:rsidRPr="00D9595B" w:rsidRDefault="00EB41DC" w:rsidP="00A52670">
      <w:pPr>
        <w:spacing w:after="0" w:line="240" w:lineRule="auto"/>
        <w:ind w:firstLine="567"/>
        <w:jc w:val="center"/>
        <w:rPr>
          <w:rFonts w:ascii="Times New Roman" w:hAnsi="Times New Roman" w:cs="Times New Roman"/>
          <w:b/>
          <w:sz w:val="28"/>
          <w:szCs w:val="28"/>
        </w:rPr>
      </w:pPr>
      <w:r w:rsidRPr="00D9595B">
        <w:rPr>
          <w:rFonts w:ascii="Times New Roman" w:eastAsia="Times New Roman" w:hAnsi="Times New Roman" w:cs="Times New Roman"/>
          <w:b/>
          <w:bCs/>
          <w:sz w:val="28"/>
          <w:szCs w:val="28"/>
        </w:rPr>
        <w:t>Информационное письмо</w:t>
      </w:r>
    </w:p>
    <w:p w:rsidR="00995726" w:rsidRPr="00D9595B" w:rsidRDefault="00995726" w:rsidP="00A52670">
      <w:pPr>
        <w:pStyle w:val="a6"/>
        <w:ind w:firstLine="567"/>
        <w:jc w:val="both"/>
        <w:rPr>
          <w:rFonts w:ascii="Times New Roman" w:hAnsi="Times New Roman" w:cs="Times New Roman"/>
          <w:sz w:val="28"/>
          <w:szCs w:val="28"/>
        </w:rPr>
      </w:pPr>
    </w:p>
    <w:p w:rsidR="00F7697F" w:rsidRPr="00D9595B" w:rsidRDefault="00995726" w:rsidP="00A52670">
      <w:pPr>
        <w:spacing w:after="0" w:line="240" w:lineRule="auto"/>
        <w:ind w:firstLine="567"/>
        <w:jc w:val="center"/>
        <w:rPr>
          <w:rFonts w:ascii="Times New Roman" w:hAnsi="Times New Roman" w:cs="Times New Roman"/>
          <w:b/>
          <w:sz w:val="28"/>
          <w:szCs w:val="28"/>
        </w:rPr>
      </w:pPr>
      <w:r w:rsidRPr="00D9595B">
        <w:rPr>
          <w:rFonts w:ascii="Times New Roman" w:hAnsi="Times New Roman" w:cs="Times New Roman"/>
          <w:b/>
          <w:sz w:val="28"/>
          <w:szCs w:val="28"/>
        </w:rPr>
        <w:t>УВАЖАЕМЫЕ КОЛЛЕГИ!</w:t>
      </w:r>
    </w:p>
    <w:p w:rsidR="00CB1458" w:rsidRPr="00D9595B" w:rsidRDefault="00CB1458" w:rsidP="00A52670">
      <w:pPr>
        <w:spacing w:after="0" w:line="240" w:lineRule="auto"/>
        <w:ind w:firstLine="567"/>
        <w:jc w:val="both"/>
        <w:rPr>
          <w:rFonts w:ascii="Times New Roman" w:hAnsi="Times New Roman" w:cs="Times New Roman"/>
          <w:sz w:val="28"/>
          <w:szCs w:val="28"/>
        </w:rPr>
      </w:pPr>
    </w:p>
    <w:p w:rsidR="0027020E" w:rsidRDefault="008143E6" w:rsidP="00A52670">
      <w:pPr>
        <w:spacing w:after="0" w:line="240" w:lineRule="auto"/>
        <w:ind w:firstLine="567"/>
        <w:jc w:val="both"/>
        <w:rPr>
          <w:rFonts w:ascii="Times New Roman" w:hAnsi="Times New Roman" w:cs="Times New Roman"/>
          <w:b/>
          <w:sz w:val="28"/>
          <w:szCs w:val="28"/>
        </w:rPr>
      </w:pPr>
      <w:r w:rsidRPr="00D9595B">
        <w:rPr>
          <w:rFonts w:ascii="Times New Roman" w:hAnsi="Times New Roman" w:cs="Times New Roman"/>
          <w:sz w:val="28"/>
          <w:szCs w:val="28"/>
        </w:rPr>
        <w:t xml:space="preserve">Приглашаем Вас принять участие в работе </w:t>
      </w:r>
      <w:r w:rsidR="00F1310A" w:rsidRPr="00D9595B">
        <w:rPr>
          <w:rFonts w:ascii="Times New Roman" w:hAnsi="Times New Roman" w:cs="Times New Roman"/>
          <w:sz w:val="28"/>
          <w:szCs w:val="28"/>
          <w:lang w:val="en-US"/>
        </w:rPr>
        <w:t>II</w:t>
      </w:r>
      <w:r w:rsidR="00F1310A" w:rsidRPr="00D9595B">
        <w:rPr>
          <w:rFonts w:ascii="Times New Roman" w:hAnsi="Times New Roman" w:cs="Times New Roman"/>
          <w:sz w:val="28"/>
          <w:szCs w:val="28"/>
        </w:rPr>
        <w:t xml:space="preserve"> </w:t>
      </w:r>
      <w:r w:rsidR="00D20442" w:rsidRPr="00D9595B">
        <w:rPr>
          <w:rFonts w:ascii="Times New Roman" w:hAnsi="Times New Roman" w:cs="Times New Roman"/>
          <w:sz w:val="28"/>
          <w:szCs w:val="28"/>
        </w:rPr>
        <w:t xml:space="preserve">Международной </w:t>
      </w:r>
      <w:r w:rsidR="00EB41DC" w:rsidRPr="00D9595B">
        <w:rPr>
          <w:rFonts w:ascii="Times New Roman" w:hAnsi="Times New Roman" w:cs="Times New Roman"/>
          <w:sz w:val="28"/>
          <w:szCs w:val="28"/>
        </w:rPr>
        <w:t xml:space="preserve">студенческой </w:t>
      </w:r>
      <w:r w:rsidR="00D20442" w:rsidRPr="00D9595B">
        <w:rPr>
          <w:rFonts w:ascii="Times New Roman" w:hAnsi="Times New Roman" w:cs="Times New Roman"/>
          <w:sz w:val="28"/>
          <w:szCs w:val="28"/>
        </w:rPr>
        <w:t>научно-практической конференции «</w:t>
      </w:r>
      <w:r w:rsidR="00EB41DC" w:rsidRPr="00D9595B">
        <w:rPr>
          <w:rFonts w:ascii="Times New Roman" w:hAnsi="Times New Roman" w:cs="Times New Roman"/>
          <w:sz w:val="28"/>
          <w:szCs w:val="28"/>
        </w:rPr>
        <w:t>Экономика и право: современные интеграционные процессы</w:t>
      </w:r>
      <w:r w:rsidR="00D20442" w:rsidRPr="00D9595B">
        <w:rPr>
          <w:rFonts w:ascii="Times New Roman" w:hAnsi="Times New Roman" w:cs="Times New Roman"/>
          <w:sz w:val="28"/>
          <w:szCs w:val="28"/>
        </w:rPr>
        <w:t>»</w:t>
      </w:r>
      <w:r w:rsidR="00EB41DC" w:rsidRPr="00D9595B">
        <w:rPr>
          <w:rFonts w:ascii="Times New Roman" w:hAnsi="Times New Roman" w:cs="Times New Roman"/>
          <w:sz w:val="28"/>
          <w:szCs w:val="28"/>
        </w:rPr>
        <w:t xml:space="preserve">, которая </w:t>
      </w:r>
      <w:r w:rsidRPr="00D9595B">
        <w:rPr>
          <w:rFonts w:ascii="Times New Roman" w:hAnsi="Times New Roman" w:cs="Times New Roman"/>
          <w:sz w:val="28"/>
          <w:szCs w:val="28"/>
        </w:rPr>
        <w:t xml:space="preserve">состоится </w:t>
      </w:r>
      <w:r w:rsidR="00E257F1" w:rsidRPr="00E257F1">
        <w:rPr>
          <w:rFonts w:ascii="Times New Roman" w:hAnsi="Times New Roman" w:cs="Times New Roman"/>
          <w:b/>
          <w:sz w:val="28"/>
          <w:szCs w:val="28"/>
        </w:rPr>
        <w:t>17</w:t>
      </w:r>
      <w:r w:rsidR="00EB41DC" w:rsidRPr="00E257F1">
        <w:rPr>
          <w:rFonts w:ascii="Times New Roman" w:hAnsi="Times New Roman" w:cs="Times New Roman"/>
          <w:b/>
          <w:sz w:val="28"/>
          <w:szCs w:val="28"/>
        </w:rPr>
        <w:t xml:space="preserve"> декабря</w:t>
      </w:r>
      <w:r w:rsidRPr="00E257F1">
        <w:rPr>
          <w:rFonts w:ascii="Times New Roman" w:hAnsi="Times New Roman" w:cs="Times New Roman"/>
          <w:b/>
          <w:sz w:val="28"/>
          <w:szCs w:val="28"/>
        </w:rPr>
        <w:t xml:space="preserve"> </w:t>
      </w:r>
      <w:r w:rsidRPr="00D9595B">
        <w:rPr>
          <w:rFonts w:ascii="Times New Roman" w:hAnsi="Times New Roman" w:cs="Times New Roman"/>
          <w:b/>
          <w:sz w:val="28"/>
          <w:szCs w:val="28"/>
        </w:rPr>
        <w:t>201</w:t>
      </w:r>
      <w:r w:rsidR="00F1310A" w:rsidRPr="00D9595B">
        <w:rPr>
          <w:rFonts w:ascii="Times New Roman" w:hAnsi="Times New Roman" w:cs="Times New Roman"/>
          <w:b/>
          <w:sz w:val="28"/>
          <w:szCs w:val="28"/>
        </w:rPr>
        <w:t>9</w:t>
      </w:r>
      <w:r w:rsidRPr="00D9595B">
        <w:rPr>
          <w:rFonts w:ascii="Times New Roman" w:hAnsi="Times New Roman" w:cs="Times New Roman"/>
          <w:b/>
          <w:sz w:val="28"/>
          <w:szCs w:val="28"/>
        </w:rPr>
        <w:t xml:space="preserve"> г.</w:t>
      </w:r>
      <w:r w:rsidR="00EB41DC" w:rsidRPr="00D9595B">
        <w:rPr>
          <w:rFonts w:ascii="Times New Roman" w:hAnsi="Times New Roman" w:cs="Times New Roman"/>
          <w:b/>
          <w:sz w:val="28"/>
          <w:szCs w:val="28"/>
        </w:rPr>
        <w:t xml:space="preserve"> </w:t>
      </w:r>
    </w:p>
    <w:p w:rsidR="00D9595B" w:rsidRDefault="00D9595B" w:rsidP="00A52670">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Место проведения</w:t>
      </w:r>
      <w:r w:rsidR="001E6ECD">
        <w:rPr>
          <w:rFonts w:ascii="Times New Roman" w:hAnsi="Times New Roman" w:cs="Times New Roman"/>
          <w:b/>
          <w:sz w:val="28"/>
          <w:szCs w:val="28"/>
        </w:rPr>
        <w:t xml:space="preserve"> конференции</w:t>
      </w:r>
      <w:r>
        <w:rPr>
          <w:rFonts w:ascii="Times New Roman" w:hAnsi="Times New Roman" w:cs="Times New Roman"/>
          <w:b/>
          <w:sz w:val="28"/>
          <w:szCs w:val="28"/>
        </w:rPr>
        <w:t xml:space="preserve"> – </w:t>
      </w:r>
      <w:r>
        <w:rPr>
          <w:rFonts w:ascii="Times New Roman" w:hAnsi="Times New Roman" w:cs="Times New Roman"/>
          <w:sz w:val="28"/>
          <w:szCs w:val="28"/>
        </w:rPr>
        <w:t xml:space="preserve">г. Ставрополь, </w:t>
      </w:r>
      <w:hyperlink r:id="rId6" w:tgtFrame="_blank" w:history="1">
        <w:r w:rsidRPr="00D9595B">
          <w:rPr>
            <w:rFonts w:ascii="Times New Roman" w:hAnsi="Times New Roman" w:cs="Times New Roman"/>
            <w:sz w:val="28"/>
            <w:szCs w:val="28"/>
          </w:rPr>
          <w:t>ул. Ленина, 251, (этаж 3)</w:t>
        </w:r>
      </w:hyperlink>
      <w:r>
        <w:rPr>
          <w:rFonts w:ascii="Times New Roman" w:hAnsi="Times New Roman" w:cs="Times New Roman"/>
          <w:sz w:val="28"/>
          <w:szCs w:val="28"/>
        </w:rPr>
        <w:t>,</w:t>
      </w:r>
      <w:r w:rsidRPr="00D9595B">
        <w:rPr>
          <w:rFonts w:ascii="Times New Roman" w:hAnsi="Times New Roman" w:cs="Times New Roman"/>
          <w:sz w:val="28"/>
          <w:szCs w:val="28"/>
        </w:rPr>
        <w:t xml:space="preserve"> Молодежное пространство «</w:t>
      </w:r>
      <w:proofErr w:type="spellStart"/>
      <w:r w:rsidRPr="00D9595B">
        <w:rPr>
          <w:rFonts w:ascii="Times New Roman" w:hAnsi="Times New Roman" w:cs="Times New Roman"/>
          <w:sz w:val="28"/>
          <w:szCs w:val="28"/>
        </w:rPr>
        <w:t>Лофт</w:t>
      </w:r>
      <w:proofErr w:type="spellEnd"/>
      <w:r w:rsidRPr="00D9595B">
        <w:rPr>
          <w:rFonts w:ascii="Times New Roman" w:hAnsi="Times New Roman" w:cs="Times New Roman"/>
          <w:sz w:val="28"/>
          <w:szCs w:val="28"/>
        </w:rPr>
        <w:t>».</w:t>
      </w:r>
    </w:p>
    <w:p w:rsidR="00D9595B" w:rsidRPr="00D9595B" w:rsidRDefault="00D9595B" w:rsidP="00A52670">
      <w:pPr>
        <w:spacing w:after="0" w:line="240" w:lineRule="auto"/>
        <w:ind w:firstLine="567"/>
        <w:jc w:val="both"/>
        <w:rPr>
          <w:rFonts w:ascii="Times New Roman" w:hAnsi="Times New Roman" w:cs="Times New Roman"/>
          <w:sz w:val="28"/>
          <w:szCs w:val="28"/>
        </w:rPr>
      </w:pPr>
      <w:r w:rsidRPr="00D9595B">
        <w:rPr>
          <w:rFonts w:ascii="Times New Roman" w:hAnsi="Times New Roman" w:cs="Times New Roman"/>
          <w:b/>
          <w:sz w:val="28"/>
          <w:szCs w:val="28"/>
        </w:rPr>
        <w:t>Время проведения</w:t>
      </w:r>
      <w:r>
        <w:rPr>
          <w:rFonts w:ascii="Times New Roman" w:hAnsi="Times New Roman" w:cs="Times New Roman"/>
          <w:sz w:val="28"/>
          <w:szCs w:val="28"/>
        </w:rPr>
        <w:t xml:space="preserve"> – с 13.00 ч. до 16.00 ч.</w:t>
      </w:r>
    </w:p>
    <w:p w:rsidR="00EB41DC" w:rsidRPr="00D9595B" w:rsidRDefault="00EB41DC" w:rsidP="00A52670">
      <w:pPr>
        <w:spacing w:after="0" w:line="240" w:lineRule="auto"/>
        <w:ind w:firstLine="567"/>
        <w:jc w:val="both"/>
        <w:rPr>
          <w:rFonts w:ascii="Times New Roman" w:hAnsi="Times New Roman"/>
          <w:sz w:val="28"/>
          <w:szCs w:val="28"/>
        </w:rPr>
      </w:pPr>
      <w:r w:rsidRPr="00D9595B">
        <w:rPr>
          <w:rFonts w:ascii="Times New Roman" w:eastAsia="Times New Roman" w:hAnsi="Times New Roman" w:cs="Times New Roman"/>
          <w:b/>
          <w:sz w:val="28"/>
          <w:szCs w:val="28"/>
        </w:rPr>
        <w:t>Участники конференции</w:t>
      </w:r>
      <w:r w:rsidRPr="00D9595B">
        <w:rPr>
          <w:rFonts w:ascii="Times New Roman" w:eastAsia="Times New Roman" w:hAnsi="Times New Roman" w:cs="Times New Roman"/>
          <w:sz w:val="28"/>
          <w:szCs w:val="28"/>
        </w:rPr>
        <w:t xml:space="preserve"> –</w:t>
      </w:r>
      <w:r w:rsidR="00140280" w:rsidRPr="00D9595B">
        <w:rPr>
          <w:rFonts w:ascii="Times New Roman" w:hAnsi="Times New Roman"/>
          <w:sz w:val="28"/>
          <w:szCs w:val="28"/>
        </w:rPr>
        <w:t xml:space="preserve"> </w:t>
      </w:r>
      <w:r w:rsidRPr="00D9595B">
        <w:rPr>
          <w:rFonts w:ascii="Times New Roman" w:eastAsia="Times New Roman" w:hAnsi="Times New Roman" w:cs="Times New Roman"/>
          <w:sz w:val="28"/>
          <w:szCs w:val="28"/>
        </w:rPr>
        <w:t xml:space="preserve">студенты, </w:t>
      </w:r>
      <w:r w:rsidRPr="00D9595B">
        <w:rPr>
          <w:rFonts w:ascii="Times New Roman" w:hAnsi="Times New Roman"/>
          <w:sz w:val="28"/>
          <w:szCs w:val="28"/>
        </w:rPr>
        <w:t xml:space="preserve">курсанты, </w:t>
      </w:r>
      <w:r w:rsidRPr="00D9595B">
        <w:rPr>
          <w:rFonts w:ascii="Times New Roman" w:eastAsia="Times New Roman" w:hAnsi="Times New Roman" w:cs="Times New Roman"/>
          <w:sz w:val="28"/>
          <w:szCs w:val="28"/>
        </w:rPr>
        <w:t>магистранты, аспиранты, адъюнкты, соискатели отечественных и зарубежных ВУЗов.</w:t>
      </w:r>
    </w:p>
    <w:p w:rsidR="00140280" w:rsidRDefault="00140280" w:rsidP="00140280">
      <w:pPr>
        <w:spacing w:after="0" w:line="240" w:lineRule="auto"/>
        <w:ind w:firstLine="567"/>
        <w:jc w:val="both"/>
        <w:rPr>
          <w:rFonts w:ascii="Times New Roman" w:eastAsia="Times New Roman" w:hAnsi="Times New Roman" w:cs="Times New Roman"/>
          <w:sz w:val="28"/>
          <w:szCs w:val="28"/>
        </w:rPr>
      </w:pPr>
      <w:r w:rsidRPr="00D9595B">
        <w:rPr>
          <w:rFonts w:ascii="Times New Roman" w:eastAsia="Times New Roman" w:hAnsi="Times New Roman" w:cs="Times New Roman"/>
          <w:b/>
          <w:sz w:val="28"/>
          <w:szCs w:val="28"/>
        </w:rPr>
        <w:t>Форма участия</w:t>
      </w:r>
      <w:r w:rsidRPr="00D9595B">
        <w:rPr>
          <w:rFonts w:ascii="Times New Roman" w:eastAsia="Times New Roman" w:hAnsi="Times New Roman" w:cs="Times New Roman"/>
          <w:sz w:val="28"/>
          <w:szCs w:val="28"/>
        </w:rPr>
        <w:t xml:space="preserve"> – очно-заочная.</w:t>
      </w:r>
    </w:p>
    <w:p w:rsidR="00D9595B" w:rsidRPr="00D9595B" w:rsidRDefault="00D9595B" w:rsidP="00D9595B">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firstLine="567"/>
        <w:rPr>
          <w:rFonts w:ascii="Times New Roman" w:eastAsiaTheme="minorEastAsia" w:hAnsi="Times New Roman"/>
          <w:color w:val="auto"/>
          <w:sz w:val="28"/>
          <w:szCs w:val="28"/>
        </w:rPr>
      </w:pPr>
      <w:r w:rsidRPr="00D9595B">
        <w:rPr>
          <w:rFonts w:ascii="Times New Roman" w:eastAsiaTheme="minorEastAsia" w:hAnsi="Times New Roman"/>
          <w:color w:val="auto"/>
          <w:sz w:val="28"/>
          <w:szCs w:val="28"/>
        </w:rPr>
        <w:t xml:space="preserve">Рабочие языки конференции: русский, английский. </w:t>
      </w:r>
    </w:p>
    <w:p w:rsidR="00D9595B" w:rsidRPr="00D9595B" w:rsidRDefault="00D9595B" w:rsidP="00140280">
      <w:pPr>
        <w:spacing w:after="0" w:line="240" w:lineRule="auto"/>
        <w:ind w:firstLine="567"/>
        <w:jc w:val="both"/>
        <w:rPr>
          <w:rFonts w:ascii="Times New Roman" w:eastAsia="Times New Roman" w:hAnsi="Times New Roman" w:cs="Times New Roman"/>
          <w:sz w:val="28"/>
          <w:szCs w:val="28"/>
        </w:rPr>
      </w:pPr>
    </w:p>
    <w:p w:rsidR="00EB41DC" w:rsidRPr="00D9595B" w:rsidRDefault="00140280" w:rsidP="00140280">
      <w:pPr>
        <w:spacing w:after="0" w:line="240" w:lineRule="auto"/>
        <w:ind w:firstLine="567"/>
        <w:jc w:val="both"/>
        <w:rPr>
          <w:rFonts w:ascii="Times New Roman" w:hAnsi="Times New Roman"/>
          <w:sz w:val="28"/>
          <w:szCs w:val="28"/>
        </w:rPr>
      </w:pPr>
      <w:r w:rsidRPr="00D9595B">
        <w:rPr>
          <w:rFonts w:ascii="Times New Roman" w:eastAsia="Times New Roman" w:hAnsi="Times New Roman" w:cs="Times New Roman"/>
          <w:b/>
          <w:bCs/>
          <w:sz w:val="28"/>
          <w:szCs w:val="28"/>
        </w:rPr>
        <w:t>ОСНОВНЫЕ НАПРАВЛЕНИЯ КОНФЕРЕНЦИИ:</w:t>
      </w:r>
    </w:p>
    <w:p w:rsidR="00140280" w:rsidRPr="00D9595B" w:rsidRDefault="00140280" w:rsidP="00140280">
      <w:pPr>
        <w:spacing w:after="0" w:line="240" w:lineRule="auto"/>
        <w:ind w:firstLine="567"/>
        <w:jc w:val="both"/>
        <w:rPr>
          <w:rFonts w:ascii="Times New Roman" w:hAnsi="Times New Roman"/>
          <w:sz w:val="28"/>
          <w:szCs w:val="28"/>
        </w:rPr>
      </w:pPr>
      <w:r w:rsidRPr="00D9595B">
        <w:rPr>
          <w:rFonts w:ascii="Times New Roman" w:hAnsi="Times New Roman"/>
          <w:b/>
          <w:sz w:val="28"/>
          <w:szCs w:val="28"/>
        </w:rPr>
        <w:t xml:space="preserve">- </w:t>
      </w:r>
      <w:r w:rsidRPr="00D9595B">
        <w:rPr>
          <w:rFonts w:ascii="Times New Roman" w:hAnsi="Times New Roman"/>
          <w:sz w:val="28"/>
          <w:szCs w:val="28"/>
        </w:rPr>
        <w:t>Конституция РФ: исторический опыт разработки, принятия и реализации;</w:t>
      </w:r>
    </w:p>
    <w:p w:rsidR="00140280" w:rsidRPr="00D9595B" w:rsidRDefault="00140280" w:rsidP="00140280">
      <w:pPr>
        <w:spacing w:after="0" w:line="240" w:lineRule="auto"/>
        <w:ind w:firstLine="567"/>
        <w:jc w:val="both"/>
        <w:rPr>
          <w:rFonts w:ascii="Times New Roman" w:hAnsi="Times New Roman"/>
          <w:sz w:val="28"/>
          <w:szCs w:val="28"/>
        </w:rPr>
      </w:pPr>
      <w:r w:rsidRPr="00D9595B">
        <w:rPr>
          <w:rFonts w:ascii="Times New Roman" w:hAnsi="Times New Roman"/>
          <w:sz w:val="28"/>
          <w:szCs w:val="28"/>
        </w:rPr>
        <w:t xml:space="preserve">- современный конституционализм: российский и мировой опыт; </w:t>
      </w:r>
    </w:p>
    <w:p w:rsidR="00140280" w:rsidRPr="00D9595B" w:rsidRDefault="00140280" w:rsidP="00140280">
      <w:pPr>
        <w:spacing w:after="0" w:line="240" w:lineRule="auto"/>
        <w:ind w:firstLine="567"/>
        <w:jc w:val="both"/>
        <w:rPr>
          <w:rFonts w:ascii="Times New Roman" w:hAnsi="Times New Roman"/>
          <w:sz w:val="28"/>
          <w:szCs w:val="28"/>
        </w:rPr>
      </w:pPr>
      <w:r w:rsidRPr="00D9595B">
        <w:rPr>
          <w:rFonts w:ascii="Times New Roman" w:hAnsi="Times New Roman"/>
          <w:sz w:val="28"/>
          <w:szCs w:val="28"/>
        </w:rPr>
        <w:t xml:space="preserve">- конституциональные права и обязанности граждан России как инструмент гражданско-патриотической социализации; </w:t>
      </w:r>
    </w:p>
    <w:p w:rsidR="00EB41DC" w:rsidRPr="00D9595B" w:rsidRDefault="00140280" w:rsidP="00140280">
      <w:pPr>
        <w:spacing w:after="0" w:line="240" w:lineRule="auto"/>
        <w:ind w:firstLine="567"/>
        <w:jc w:val="both"/>
        <w:rPr>
          <w:rFonts w:ascii="Times New Roman" w:hAnsi="Times New Roman"/>
          <w:sz w:val="28"/>
          <w:szCs w:val="28"/>
        </w:rPr>
      </w:pPr>
      <w:r w:rsidRPr="00D9595B">
        <w:rPr>
          <w:rFonts w:ascii="Times New Roman" w:hAnsi="Times New Roman"/>
          <w:sz w:val="28"/>
          <w:szCs w:val="28"/>
        </w:rPr>
        <w:t>- конституциональные основы укрепление российской государственности;</w:t>
      </w:r>
    </w:p>
    <w:p w:rsidR="00F008D2" w:rsidRPr="00D9595B" w:rsidRDefault="00F008D2" w:rsidP="00140280">
      <w:pPr>
        <w:spacing w:after="0" w:line="240" w:lineRule="auto"/>
        <w:ind w:firstLine="567"/>
        <w:jc w:val="both"/>
        <w:rPr>
          <w:rFonts w:ascii="Times New Roman" w:hAnsi="Times New Roman"/>
          <w:sz w:val="28"/>
          <w:szCs w:val="28"/>
        </w:rPr>
      </w:pPr>
      <w:r w:rsidRPr="00D9595B">
        <w:rPr>
          <w:rFonts w:ascii="Times New Roman" w:hAnsi="Times New Roman"/>
          <w:sz w:val="28"/>
          <w:szCs w:val="28"/>
        </w:rPr>
        <w:t xml:space="preserve">- </w:t>
      </w:r>
      <w:r w:rsidR="00145566" w:rsidRPr="00D9595B">
        <w:rPr>
          <w:rFonts w:ascii="Times New Roman" w:hAnsi="Times New Roman"/>
          <w:bCs/>
          <w:sz w:val="28"/>
          <w:szCs w:val="28"/>
        </w:rPr>
        <w:t>механизм реализации Конституции РФ и ее правовая охрана;</w:t>
      </w:r>
    </w:p>
    <w:p w:rsidR="00140280" w:rsidRPr="00D9595B" w:rsidRDefault="00140280" w:rsidP="00140280">
      <w:pPr>
        <w:spacing w:after="0" w:line="240" w:lineRule="auto"/>
        <w:ind w:firstLine="567"/>
        <w:jc w:val="both"/>
        <w:rPr>
          <w:rFonts w:ascii="Times New Roman" w:hAnsi="Times New Roman"/>
          <w:sz w:val="28"/>
          <w:szCs w:val="28"/>
        </w:rPr>
      </w:pPr>
      <w:r w:rsidRPr="00D9595B">
        <w:rPr>
          <w:rFonts w:ascii="Times New Roman" w:hAnsi="Times New Roman"/>
          <w:sz w:val="28"/>
          <w:szCs w:val="28"/>
        </w:rPr>
        <w:t xml:space="preserve">- </w:t>
      </w:r>
      <w:r w:rsidR="00A54DDE" w:rsidRPr="00D9595B">
        <w:rPr>
          <w:rFonts w:ascii="Times New Roman" w:hAnsi="Times New Roman"/>
          <w:sz w:val="28"/>
          <w:szCs w:val="28"/>
        </w:rPr>
        <w:t>э</w:t>
      </w:r>
      <w:r w:rsidRPr="00D9595B">
        <w:rPr>
          <w:rFonts w:ascii="Times New Roman" w:eastAsia="Times New Roman" w:hAnsi="Times New Roman" w:cs="Times New Roman"/>
          <w:sz w:val="28"/>
          <w:szCs w:val="28"/>
        </w:rPr>
        <w:t>кономические механизмы устойчивого развития Российской Федерации</w:t>
      </w:r>
      <w:r w:rsidRPr="00D9595B">
        <w:rPr>
          <w:rFonts w:ascii="Times New Roman" w:hAnsi="Times New Roman"/>
          <w:sz w:val="28"/>
          <w:szCs w:val="28"/>
        </w:rPr>
        <w:t>;</w:t>
      </w:r>
    </w:p>
    <w:p w:rsidR="00140280" w:rsidRPr="00D9595B" w:rsidRDefault="002A6C47" w:rsidP="00A52670">
      <w:pPr>
        <w:spacing w:after="0" w:line="240" w:lineRule="auto"/>
        <w:ind w:firstLine="567"/>
        <w:jc w:val="both"/>
        <w:rPr>
          <w:rFonts w:ascii="Times New Roman" w:hAnsi="Times New Roman"/>
          <w:sz w:val="28"/>
          <w:szCs w:val="28"/>
        </w:rPr>
      </w:pPr>
      <w:r w:rsidRPr="00D9595B">
        <w:rPr>
          <w:rFonts w:ascii="Times New Roman" w:hAnsi="Times New Roman"/>
          <w:sz w:val="28"/>
          <w:szCs w:val="28"/>
        </w:rPr>
        <w:t xml:space="preserve">- </w:t>
      </w:r>
      <w:proofErr w:type="spellStart"/>
      <w:r w:rsidRPr="00D9595B">
        <w:rPr>
          <w:rFonts w:ascii="Times New Roman" w:hAnsi="Times New Roman"/>
          <w:sz w:val="28"/>
          <w:szCs w:val="28"/>
        </w:rPr>
        <w:t>геоэкономика</w:t>
      </w:r>
      <w:proofErr w:type="spellEnd"/>
      <w:r w:rsidRPr="00D9595B">
        <w:rPr>
          <w:rFonts w:ascii="Times New Roman" w:hAnsi="Times New Roman"/>
          <w:sz w:val="28"/>
          <w:szCs w:val="28"/>
        </w:rPr>
        <w:t xml:space="preserve"> и национальная стратегия России;</w:t>
      </w:r>
    </w:p>
    <w:p w:rsidR="002A6C47" w:rsidRPr="00D9595B" w:rsidRDefault="002A6C47" w:rsidP="002A6C47">
      <w:pPr>
        <w:spacing w:after="0" w:line="240" w:lineRule="auto"/>
        <w:ind w:firstLine="567"/>
        <w:jc w:val="both"/>
        <w:rPr>
          <w:rFonts w:ascii="Times New Roman" w:hAnsi="Times New Roman"/>
          <w:sz w:val="28"/>
          <w:szCs w:val="28"/>
        </w:rPr>
      </w:pPr>
      <w:r w:rsidRPr="00D9595B">
        <w:rPr>
          <w:rFonts w:ascii="Times New Roman" w:hAnsi="Times New Roman"/>
          <w:sz w:val="28"/>
          <w:szCs w:val="28"/>
        </w:rPr>
        <w:t>- международные экономические отношения;</w:t>
      </w:r>
    </w:p>
    <w:p w:rsidR="00F008D2" w:rsidRPr="00D9595B" w:rsidRDefault="002A6C47" w:rsidP="002A6C47">
      <w:pPr>
        <w:spacing w:after="0" w:line="240" w:lineRule="auto"/>
        <w:ind w:firstLine="567"/>
        <w:jc w:val="both"/>
        <w:rPr>
          <w:rFonts w:ascii="Times New Roman" w:hAnsi="Times New Roman"/>
          <w:sz w:val="28"/>
          <w:szCs w:val="28"/>
        </w:rPr>
      </w:pPr>
      <w:r w:rsidRPr="00D9595B">
        <w:rPr>
          <w:rFonts w:ascii="Times New Roman" w:hAnsi="Times New Roman"/>
          <w:sz w:val="28"/>
          <w:szCs w:val="28"/>
        </w:rPr>
        <w:t>- экономика и управление национальным хозяйством;</w:t>
      </w:r>
    </w:p>
    <w:p w:rsidR="002A6C47" w:rsidRPr="00D9595B" w:rsidRDefault="002A6C47" w:rsidP="002A6C47">
      <w:pPr>
        <w:spacing w:after="0" w:line="240" w:lineRule="auto"/>
        <w:ind w:firstLine="567"/>
        <w:jc w:val="both"/>
        <w:rPr>
          <w:rFonts w:ascii="Times New Roman" w:hAnsi="Times New Roman"/>
          <w:sz w:val="28"/>
          <w:szCs w:val="28"/>
        </w:rPr>
      </w:pPr>
      <w:r w:rsidRPr="00D9595B">
        <w:rPr>
          <w:rFonts w:ascii="Times New Roman" w:hAnsi="Times New Roman"/>
          <w:sz w:val="28"/>
          <w:szCs w:val="28"/>
        </w:rPr>
        <w:t>- публичное управление и администрирование;</w:t>
      </w:r>
    </w:p>
    <w:p w:rsidR="00F008D2" w:rsidRPr="00D9595B" w:rsidRDefault="002A6C47" w:rsidP="00A52670">
      <w:pPr>
        <w:spacing w:after="0" w:line="240" w:lineRule="auto"/>
        <w:ind w:firstLine="567"/>
        <w:jc w:val="both"/>
        <w:rPr>
          <w:rFonts w:ascii="Times New Roman" w:hAnsi="Times New Roman"/>
          <w:sz w:val="28"/>
          <w:szCs w:val="28"/>
        </w:rPr>
      </w:pPr>
      <w:r w:rsidRPr="00D9595B">
        <w:rPr>
          <w:rFonts w:ascii="Times New Roman" w:hAnsi="Times New Roman"/>
          <w:sz w:val="28"/>
          <w:szCs w:val="28"/>
        </w:rPr>
        <w:lastRenderedPageBreak/>
        <w:t>- цифровая экономика.</w:t>
      </w:r>
    </w:p>
    <w:p w:rsidR="00F008D2" w:rsidRDefault="00F008D2" w:rsidP="00A52670">
      <w:pPr>
        <w:spacing w:after="0" w:line="240" w:lineRule="auto"/>
        <w:ind w:firstLine="567"/>
        <w:jc w:val="both"/>
        <w:rPr>
          <w:rFonts w:ascii="Times New Roman" w:hAnsi="Times New Roman"/>
          <w:sz w:val="24"/>
          <w:szCs w:val="24"/>
        </w:rPr>
      </w:pPr>
    </w:p>
    <w:p w:rsidR="00D9595B" w:rsidRPr="0070312E" w:rsidRDefault="00D9595B" w:rsidP="00D9595B">
      <w:pPr>
        <w:pStyle w:val="11"/>
        <w:ind w:firstLine="567"/>
        <w:jc w:val="both"/>
        <w:rPr>
          <w:rFonts w:ascii="Times New Roman" w:hAnsi="Times New Roman"/>
          <w:sz w:val="28"/>
          <w:szCs w:val="28"/>
        </w:rPr>
      </w:pPr>
      <w:r w:rsidRPr="0070312E">
        <w:rPr>
          <w:rFonts w:ascii="Times New Roman" w:hAnsi="Times New Roman"/>
          <w:sz w:val="28"/>
          <w:szCs w:val="28"/>
        </w:rPr>
        <w:t>В ходе работы конференции планируется проведение конкурса студенческих работ, по результатам которого победители будут награждены дипломами I, II, III степени.</w:t>
      </w:r>
    </w:p>
    <w:p w:rsidR="00D9595B" w:rsidRPr="0070312E" w:rsidRDefault="00D9595B" w:rsidP="00D9595B">
      <w:pPr>
        <w:pStyle w:val="11"/>
        <w:ind w:firstLine="567"/>
        <w:jc w:val="both"/>
        <w:rPr>
          <w:rFonts w:ascii="Times New Roman" w:hAnsi="Times New Roman"/>
          <w:sz w:val="28"/>
          <w:szCs w:val="28"/>
        </w:rPr>
      </w:pPr>
      <w:r w:rsidRPr="0070312E">
        <w:rPr>
          <w:rFonts w:ascii="Times New Roman" w:hAnsi="Times New Roman"/>
          <w:sz w:val="28"/>
          <w:szCs w:val="28"/>
        </w:rPr>
        <w:t>Для участия в конференции необходимо:</w:t>
      </w:r>
    </w:p>
    <w:p w:rsidR="00D9595B" w:rsidRPr="0070312E" w:rsidRDefault="00D9595B" w:rsidP="00D9595B">
      <w:pPr>
        <w:pStyle w:val="11"/>
        <w:ind w:firstLine="567"/>
        <w:jc w:val="both"/>
        <w:rPr>
          <w:rFonts w:ascii="Times New Roman" w:hAnsi="Times New Roman"/>
          <w:sz w:val="28"/>
          <w:szCs w:val="28"/>
        </w:rPr>
      </w:pPr>
      <w:r w:rsidRPr="0070312E">
        <w:rPr>
          <w:rFonts w:ascii="Times New Roman" w:hAnsi="Times New Roman"/>
          <w:sz w:val="28"/>
          <w:szCs w:val="28"/>
        </w:rPr>
        <w:t>1) направить заявку</w:t>
      </w:r>
      <w:r>
        <w:rPr>
          <w:rFonts w:ascii="Times New Roman" w:hAnsi="Times New Roman"/>
          <w:sz w:val="28"/>
          <w:szCs w:val="28"/>
        </w:rPr>
        <w:t xml:space="preserve"> (Приложение 1) и файл статьи, оформленные</w:t>
      </w:r>
      <w:r w:rsidRPr="0070312E">
        <w:rPr>
          <w:rFonts w:ascii="Times New Roman" w:hAnsi="Times New Roman"/>
          <w:sz w:val="28"/>
          <w:szCs w:val="28"/>
        </w:rPr>
        <w:t xml:space="preserve"> в соответствии с прилагаемыми требованиями по адр</w:t>
      </w:r>
      <w:r>
        <w:rPr>
          <w:rFonts w:ascii="Times New Roman" w:hAnsi="Times New Roman"/>
          <w:sz w:val="28"/>
          <w:szCs w:val="28"/>
        </w:rPr>
        <w:t xml:space="preserve">есу </w:t>
      </w:r>
      <w:hyperlink r:id="rId7" w:history="1">
        <w:r w:rsidR="00E257F1" w:rsidRPr="0070312E">
          <w:rPr>
            <w:rStyle w:val="a4"/>
            <w:rFonts w:ascii="Times New Roman" w:hAnsi="Times New Roman"/>
            <w:sz w:val="28"/>
            <w:szCs w:val="28"/>
            <w:lang w:val="en-US"/>
          </w:rPr>
          <w:t>en</w:t>
        </w:r>
        <w:r w:rsidR="00E257F1" w:rsidRPr="0070312E">
          <w:rPr>
            <w:rStyle w:val="a4"/>
            <w:rFonts w:ascii="Times New Roman" w:hAnsi="Times New Roman"/>
            <w:sz w:val="28"/>
            <w:szCs w:val="28"/>
          </w:rPr>
          <w:t>.</w:t>
        </w:r>
        <w:r w:rsidR="00E257F1" w:rsidRPr="0070312E">
          <w:rPr>
            <w:rStyle w:val="a4"/>
            <w:rFonts w:ascii="Times New Roman" w:hAnsi="Times New Roman"/>
            <w:sz w:val="28"/>
            <w:szCs w:val="28"/>
            <w:lang w:val="en-US"/>
          </w:rPr>
          <w:t>krasovskaya</w:t>
        </w:r>
        <w:r w:rsidR="00E257F1" w:rsidRPr="0070312E">
          <w:rPr>
            <w:rStyle w:val="a4"/>
            <w:rFonts w:ascii="Times New Roman" w:hAnsi="Times New Roman"/>
            <w:sz w:val="28"/>
            <w:szCs w:val="28"/>
          </w:rPr>
          <w:t>@</w:t>
        </w:r>
        <w:r w:rsidR="00E257F1" w:rsidRPr="0070312E">
          <w:rPr>
            <w:rStyle w:val="a4"/>
            <w:rFonts w:ascii="Times New Roman" w:hAnsi="Times New Roman"/>
            <w:sz w:val="28"/>
            <w:szCs w:val="28"/>
            <w:lang w:val="en-US"/>
          </w:rPr>
          <w:t>mpgu</w:t>
        </w:r>
        <w:r w:rsidR="00E257F1" w:rsidRPr="0070312E">
          <w:rPr>
            <w:rStyle w:val="a4"/>
            <w:rFonts w:ascii="Times New Roman" w:hAnsi="Times New Roman"/>
            <w:sz w:val="28"/>
            <w:szCs w:val="28"/>
          </w:rPr>
          <w:t>.</w:t>
        </w:r>
        <w:proofErr w:type="spellStart"/>
        <w:r w:rsidR="00E257F1" w:rsidRPr="0070312E">
          <w:rPr>
            <w:rStyle w:val="a4"/>
            <w:rFonts w:ascii="Times New Roman" w:hAnsi="Times New Roman"/>
            <w:sz w:val="28"/>
            <w:szCs w:val="28"/>
            <w:lang w:val="en-US"/>
          </w:rPr>
          <w:t>su</w:t>
        </w:r>
        <w:proofErr w:type="spellEnd"/>
      </w:hyperlink>
      <w:r w:rsidR="00E257F1">
        <w:rPr>
          <w:rStyle w:val="a4"/>
          <w:rFonts w:ascii="Times New Roman" w:hAnsi="Times New Roman"/>
          <w:sz w:val="28"/>
          <w:szCs w:val="28"/>
        </w:rPr>
        <w:t xml:space="preserve"> </w:t>
      </w:r>
      <w:r w:rsidR="00E257F1" w:rsidRPr="00E257F1">
        <w:rPr>
          <w:rStyle w:val="a4"/>
          <w:rFonts w:ascii="Times New Roman" w:hAnsi="Times New Roman"/>
          <w:color w:val="auto"/>
          <w:sz w:val="28"/>
          <w:szCs w:val="28"/>
          <w:u w:val="none"/>
        </w:rPr>
        <w:t>или</w:t>
      </w:r>
      <w:r w:rsidR="00E257F1">
        <w:rPr>
          <w:rStyle w:val="a4"/>
          <w:rFonts w:ascii="Times New Roman" w:hAnsi="Times New Roman"/>
          <w:sz w:val="28"/>
          <w:szCs w:val="28"/>
        </w:rPr>
        <w:t xml:space="preserve"> </w:t>
      </w:r>
      <w:bookmarkStart w:id="0" w:name="_GoBack"/>
      <w:proofErr w:type="spellStart"/>
      <w:r w:rsidR="00E257F1">
        <w:rPr>
          <w:rStyle w:val="a4"/>
          <w:rFonts w:ascii="Times New Roman" w:hAnsi="Times New Roman"/>
          <w:sz w:val="28"/>
          <w:szCs w:val="28"/>
          <w:lang w:val="en-US"/>
        </w:rPr>
        <w:t>confmpgu</w:t>
      </w:r>
      <w:proofErr w:type="spellEnd"/>
      <w:r w:rsidR="00E257F1" w:rsidRPr="00980F56">
        <w:rPr>
          <w:rStyle w:val="a4"/>
          <w:rFonts w:ascii="Times New Roman" w:hAnsi="Times New Roman"/>
          <w:sz w:val="28"/>
          <w:szCs w:val="28"/>
        </w:rPr>
        <w:t>.</w:t>
      </w:r>
      <w:proofErr w:type="spellStart"/>
      <w:r w:rsidR="00E257F1">
        <w:rPr>
          <w:rStyle w:val="a4"/>
          <w:rFonts w:ascii="Times New Roman" w:hAnsi="Times New Roman"/>
          <w:sz w:val="28"/>
          <w:szCs w:val="28"/>
          <w:lang w:val="en-US"/>
        </w:rPr>
        <w:t>ru</w:t>
      </w:r>
      <w:bookmarkEnd w:id="0"/>
      <w:proofErr w:type="spellEnd"/>
      <w:r>
        <w:rPr>
          <w:rFonts w:ascii="Times New Roman" w:hAnsi="Times New Roman"/>
          <w:sz w:val="28"/>
          <w:szCs w:val="28"/>
        </w:rPr>
        <w:t xml:space="preserve"> до 10</w:t>
      </w:r>
      <w:r w:rsidRPr="0070312E">
        <w:rPr>
          <w:rFonts w:ascii="Times New Roman" w:hAnsi="Times New Roman"/>
          <w:sz w:val="28"/>
          <w:szCs w:val="28"/>
        </w:rPr>
        <w:t xml:space="preserve"> декабря 2019 г.;</w:t>
      </w:r>
    </w:p>
    <w:p w:rsidR="00D9595B" w:rsidRDefault="00D9595B" w:rsidP="00D9595B">
      <w:pPr>
        <w:pStyle w:val="11"/>
        <w:ind w:firstLine="567"/>
        <w:jc w:val="both"/>
        <w:rPr>
          <w:rFonts w:ascii="Times New Roman" w:hAnsi="Times New Roman"/>
          <w:sz w:val="28"/>
          <w:szCs w:val="28"/>
        </w:rPr>
      </w:pPr>
      <w:r w:rsidRPr="0070312E">
        <w:rPr>
          <w:rFonts w:ascii="Times New Roman" w:hAnsi="Times New Roman"/>
          <w:sz w:val="28"/>
          <w:szCs w:val="28"/>
        </w:rPr>
        <w:t xml:space="preserve">2) копию квитанции об оплате </w:t>
      </w:r>
      <w:proofErr w:type="spellStart"/>
      <w:r w:rsidRPr="0070312E">
        <w:rPr>
          <w:rFonts w:ascii="Times New Roman" w:hAnsi="Times New Roman"/>
          <w:sz w:val="28"/>
          <w:szCs w:val="28"/>
        </w:rPr>
        <w:t>оргвзноса</w:t>
      </w:r>
      <w:proofErr w:type="spellEnd"/>
      <w:r w:rsidRPr="0070312E">
        <w:rPr>
          <w:rFonts w:ascii="Times New Roman" w:hAnsi="Times New Roman"/>
          <w:sz w:val="28"/>
          <w:szCs w:val="28"/>
        </w:rPr>
        <w:t xml:space="preserve"> по адр</w:t>
      </w:r>
      <w:r>
        <w:rPr>
          <w:rFonts w:ascii="Times New Roman" w:hAnsi="Times New Roman"/>
          <w:sz w:val="28"/>
          <w:szCs w:val="28"/>
        </w:rPr>
        <w:t>есу en.krasovskaya@mpgu.su до 10</w:t>
      </w:r>
      <w:r w:rsidRPr="0070312E">
        <w:rPr>
          <w:rFonts w:ascii="Times New Roman" w:hAnsi="Times New Roman"/>
          <w:sz w:val="28"/>
          <w:szCs w:val="28"/>
        </w:rPr>
        <w:t xml:space="preserve"> декабря 2019 г.</w:t>
      </w:r>
    </w:p>
    <w:p w:rsidR="00D9595B" w:rsidRPr="0070312E" w:rsidRDefault="00D9595B" w:rsidP="00D9595B">
      <w:pPr>
        <w:pStyle w:val="11"/>
        <w:ind w:firstLine="567"/>
        <w:jc w:val="both"/>
        <w:rPr>
          <w:rFonts w:ascii="Times New Roman" w:hAnsi="Times New Roman"/>
          <w:sz w:val="28"/>
          <w:szCs w:val="28"/>
          <w:u w:val="single"/>
        </w:rPr>
      </w:pPr>
      <w:r w:rsidRPr="0070312E">
        <w:rPr>
          <w:rFonts w:ascii="Times New Roman" w:hAnsi="Times New Roman"/>
          <w:sz w:val="28"/>
          <w:szCs w:val="28"/>
        </w:rPr>
        <w:t xml:space="preserve">По результатам работы конференции планируется публикация материалов в сборнике, индексируемом в РИНЦ, в который будут включены статьи, успешно прошедшие рецензирование. Оргкомитет оставляет за собой право отклонение статей без объяснения причины. </w:t>
      </w:r>
      <w:r w:rsidRPr="0070312E">
        <w:rPr>
          <w:rFonts w:ascii="Times New Roman" w:hAnsi="Times New Roman"/>
          <w:sz w:val="28"/>
          <w:szCs w:val="28"/>
          <w:u w:val="single"/>
        </w:rPr>
        <w:t>Все поступающие статьи перед принятием решения об их приеме к публикации проверяются на отсутствие плагиата (неправомерного заимствования). Оригинальность статьи должна составлять не менее 65 %.</w:t>
      </w:r>
    </w:p>
    <w:p w:rsidR="00D9595B" w:rsidRPr="0070312E" w:rsidRDefault="00D9595B" w:rsidP="00D9595B">
      <w:pPr>
        <w:pStyle w:val="11"/>
        <w:ind w:firstLine="567"/>
        <w:jc w:val="both"/>
        <w:rPr>
          <w:rFonts w:ascii="Times New Roman" w:hAnsi="Times New Roman"/>
          <w:sz w:val="28"/>
          <w:szCs w:val="28"/>
        </w:rPr>
      </w:pPr>
      <w:r w:rsidRPr="0070312E">
        <w:rPr>
          <w:rFonts w:ascii="Times New Roman" w:hAnsi="Times New Roman"/>
          <w:sz w:val="28"/>
          <w:szCs w:val="28"/>
        </w:rPr>
        <w:t>Основные требования к оформлению материалов приведены в П</w:t>
      </w:r>
      <w:r>
        <w:rPr>
          <w:rFonts w:ascii="Times New Roman" w:hAnsi="Times New Roman"/>
          <w:sz w:val="28"/>
          <w:szCs w:val="28"/>
        </w:rPr>
        <w:t xml:space="preserve">риложениях </w:t>
      </w:r>
      <w:r w:rsidRPr="0070312E">
        <w:rPr>
          <w:rFonts w:ascii="Times New Roman" w:hAnsi="Times New Roman"/>
          <w:sz w:val="28"/>
          <w:szCs w:val="28"/>
        </w:rPr>
        <w:t>2</w:t>
      </w:r>
      <w:r>
        <w:rPr>
          <w:rFonts w:ascii="Times New Roman" w:hAnsi="Times New Roman"/>
          <w:sz w:val="28"/>
          <w:szCs w:val="28"/>
        </w:rPr>
        <w:t>,3</w:t>
      </w:r>
      <w:r w:rsidRPr="0070312E">
        <w:rPr>
          <w:rFonts w:ascii="Times New Roman" w:hAnsi="Times New Roman"/>
          <w:sz w:val="28"/>
          <w:szCs w:val="28"/>
        </w:rPr>
        <w:t>.</w:t>
      </w:r>
    </w:p>
    <w:p w:rsidR="00D9595B" w:rsidRPr="0070312E" w:rsidRDefault="00D9595B" w:rsidP="00D9595B">
      <w:pPr>
        <w:pStyle w:val="11"/>
        <w:ind w:firstLine="567"/>
        <w:jc w:val="both"/>
        <w:rPr>
          <w:rFonts w:ascii="Times New Roman" w:hAnsi="Times New Roman"/>
          <w:b/>
          <w:sz w:val="28"/>
          <w:szCs w:val="28"/>
          <w:u w:val="single"/>
        </w:rPr>
      </w:pPr>
      <w:r w:rsidRPr="0070312E">
        <w:rPr>
          <w:rFonts w:ascii="Times New Roman" w:hAnsi="Times New Roman"/>
          <w:sz w:val="28"/>
          <w:szCs w:val="28"/>
        </w:rPr>
        <w:t xml:space="preserve">Сборник и сертификат в формате </w:t>
      </w:r>
      <w:r w:rsidRPr="0070312E">
        <w:rPr>
          <w:rFonts w:ascii="Times New Roman" w:hAnsi="Times New Roman"/>
          <w:sz w:val="28"/>
          <w:szCs w:val="28"/>
          <w:lang w:val="en-US"/>
        </w:rPr>
        <w:t>PDF</w:t>
      </w:r>
      <w:r w:rsidRPr="0070312E">
        <w:rPr>
          <w:rFonts w:ascii="Times New Roman" w:hAnsi="Times New Roman"/>
          <w:sz w:val="28"/>
          <w:szCs w:val="28"/>
        </w:rPr>
        <w:t xml:space="preserve"> будут рассылаться на электронную почту бесплатно. </w:t>
      </w:r>
    </w:p>
    <w:p w:rsidR="00D9595B" w:rsidRPr="0070312E" w:rsidRDefault="00D9595B" w:rsidP="00D9595B">
      <w:pPr>
        <w:spacing w:after="0"/>
        <w:ind w:firstLine="567"/>
        <w:jc w:val="both"/>
        <w:rPr>
          <w:rFonts w:ascii="Times New Roman" w:hAnsi="Times New Roman" w:cs="Times New Roman"/>
          <w:sz w:val="28"/>
          <w:szCs w:val="28"/>
        </w:rPr>
      </w:pPr>
      <w:r w:rsidRPr="0070312E">
        <w:rPr>
          <w:rFonts w:ascii="Times New Roman" w:hAnsi="Times New Roman" w:cs="Times New Roman"/>
          <w:sz w:val="28"/>
          <w:szCs w:val="28"/>
        </w:rPr>
        <w:t xml:space="preserve">Все </w:t>
      </w:r>
      <w:r>
        <w:rPr>
          <w:rFonts w:ascii="Times New Roman" w:hAnsi="Times New Roman" w:cs="Times New Roman"/>
          <w:sz w:val="28"/>
          <w:szCs w:val="28"/>
        </w:rPr>
        <w:t>статьи необходимо прислать до 10</w:t>
      </w:r>
      <w:r w:rsidRPr="0070312E">
        <w:rPr>
          <w:rFonts w:ascii="Times New Roman" w:hAnsi="Times New Roman" w:cs="Times New Roman"/>
          <w:sz w:val="28"/>
          <w:szCs w:val="28"/>
        </w:rPr>
        <w:t xml:space="preserve"> декабря 2019 г. на электронный адрес: </w:t>
      </w:r>
      <w:hyperlink r:id="rId8" w:history="1">
        <w:r w:rsidRPr="0070312E">
          <w:rPr>
            <w:rStyle w:val="a4"/>
            <w:rFonts w:ascii="Times New Roman" w:hAnsi="Times New Roman" w:cs="Times New Roman"/>
            <w:sz w:val="28"/>
            <w:szCs w:val="28"/>
            <w:lang w:val="en-US"/>
          </w:rPr>
          <w:t>en</w:t>
        </w:r>
        <w:r w:rsidRPr="0070312E">
          <w:rPr>
            <w:rStyle w:val="a4"/>
            <w:rFonts w:ascii="Times New Roman" w:hAnsi="Times New Roman" w:cs="Times New Roman"/>
            <w:sz w:val="28"/>
            <w:szCs w:val="28"/>
          </w:rPr>
          <w:t>.</w:t>
        </w:r>
        <w:r w:rsidRPr="0070312E">
          <w:rPr>
            <w:rStyle w:val="a4"/>
            <w:rFonts w:ascii="Times New Roman" w:hAnsi="Times New Roman" w:cs="Times New Roman"/>
            <w:sz w:val="28"/>
            <w:szCs w:val="28"/>
            <w:lang w:val="en-US"/>
          </w:rPr>
          <w:t>krasovskaya</w:t>
        </w:r>
        <w:r w:rsidRPr="0070312E">
          <w:rPr>
            <w:rStyle w:val="a4"/>
            <w:rFonts w:ascii="Times New Roman" w:hAnsi="Times New Roman" w:cs="Times New Roman"/>
            <w:sz w:val="28"/>
            <w:szCs w:val="28"/>
          </w:rPr>
          <w:t>@</w:t>
        </w:r>
        <w:r w:rsidRPr="0070312E">
          <w:rPr>
            <w:rStyle w:val="a4"/>
            <w:rFonts w:ascii="Times New Roman" w:hAnsi="Times New Roman" w:cs="Times New Roman"/>
            <w:sz w:val="28"/>
            <w:szCs w:val="28"/>
            <w:lang w:val="en-US"/>
          </w:rPr>
          <w:t>mpgu</w:t>
        </w:r>
        <w:r w:rsidRPr="0070312E">
          <w:rPr>
            <w:rStyle w:val="a4"/>
            <w:rFonts w:ascii="Times New Roman" w:hAnsi="Times New Roman" w:cs="Times New Roman"/>
            <w:sz w:val="28"/>
            <w:szCs w:val="28"/>
          </w:rPr>
          <w:t>.</w:t>
        </w:r>
        <w:proofErr w:type="spellStart"/>
        <w:r w:rsidRPr="0070312E">
          <w:rPr>
            <w:rStyle w:val="a4"/>
            <w:rFonts w:ascii="Times New Roman" w:hAnsi="Times New Roman" w:cs="Times New Roman"/>
            <w:sz w:val="28"/>
            <w:szCs w:val="28"/>
            <w:lang w:val="en-US"/>
          </w:rPr>
          <w:t>su</w:t>
        </w:r>
        <w:proofErr w:type="spellEnd"/>
      </w:hyperlink>
      <w:r w:rsidR="00980F56">
        <w:rPr>
          <w:rStyle w:val="a4"/>
          <w:rFonts w:ascii="Times New Roman" w:hAnsi="Times New Roman" w:cs="Times New Roman"/>
          <w:sz w:val="28"/>
          <w:szCs w:val="28"/>
        </w:rPr>
        <w:t xml:space="preserve"> </w:t>
      </w:r>
      <w:r w:rsidR="00980F56" w:rsidRPr="00E257F1">
        <w:rPr>
          <w:rStyle w:val="a4"/>
          <w:rFonts w:ascii="Times New Roman" w:hAnsi="Times New Roman" w:cs="Times New Roman"/>
          <w:color w:val="auto"/>
          <w:sz w:val="28"/>
          <w:szCs w:val="28"/>
          <w:u w:val="none"/>
        </w:rPr>
        <w:t>или</w:t>
      </w:r>
      <w:r w:rsidR="00980F56">
        <w:rPr>
          <w:rStyle w:val="a4"/>
          <w:rFonts w:ascii="Times New Roman" w:hAnsi="Times New Roman" w:cs="Times New Roman"/>
          <w:sz w:val="28"/>
          <w:szCs w:val="28"/>
        </w:rPr>
        <w:t xml:space="preserve"> </w:t>
      </w:r>
      <w:proofErr w:type="spellStart"/>
      <w:r w:rsidR="00980F56">
        <w:rPr>
          <w:rStyle w:val="a4"/>
          <w:rFonts w:ascii="Times New Roman" w:hAnsi="Times New Roman" w:cs="Times New Roman"/>
          <w:sz w:val="28"/>
          <w:szCs w:val="28"/>
          <w:lang w:val="en-US"/>
        </w:rPr>
        <w:t>confmpgu</w:t>
      </w:r>
      <w:proofErr w:type="spellEnd"/>
      <w:r w:rsidR="00980F56" w:rsidRPr="00980F56">
        <w:rPr>
          <w:rStyle w:val="a4"/>
          <w:rFonts w:ascii="Times New Roman" w:hAnsi="Times New Roman" w:cs="Times New Roman"/>
          <w:sz w:val="28"/>
          <w:szCs w:val="28"/>
        </w:rPr>
        <w:t>.</w:t>
      </w:r>
      <w:proofErr w:type="spellStart"/>
      <w:r w:rsidR="00980F56">
        <w:rPr>
          <w:rStyle w:val="a4"/>
          <w:rFonts w:ascii="Times New Roman" w:hAnsi="Times New Roman" w:cs="Times New Roman"/>
          <w:sz w:val="28"/>
          <w:szCs w:val="28"/>
          <w:lang w:val="en-US"/>
        </w:rPr>
        <w:t>ru</w:t>
      </w:r>
      <w:proofErr w:type="spellEnd"/>
      <w:r w:rsidRPr="0070312E">
        <w:rPr>
          <w:rFonts w:ascii="Times New Roman" w:hAnsi="Times New Roman" w:cs="Times New Roman"/>
          <w:sz w:val="28"/>
          <w:szCs w:val="28"/>
        </w:rPr>
        <w:t xml:space="preserve"> с указанием в теме письма «Студенческая конференция, 2019».</w:t>
      </w:r>
    </w:p>
    <w:p w:rsidR="00D9595B" w:rsidRPr="0070312E" w:rsidRDefault="00D9595B" w:rsidP="00D9595B">
      <w:pPr>
        <w:spacing w:after="0" w:line="240" w:lineRule="auto"/>
        <w:ind w:firstLine="567"/>
        <w:jc w:val="both"/>
        <w:rPr>
          <w:rFonts w:ascii="Times New Roman" w:hAnsi="Times New Roman" w:cs="Times New Roman"/>
          <w:sz w:val="28"/>
          <w:szCs w:val="28"/>
        </w:rPr>
      </w:pPr>
      <w:r w:rsidRPr="0070312E">
        <w:rPr>
          <w:rFonts w:ascii="Times New Roman" w:hAnsi="Times New Roman" w:cs="Times New Roman"/>
          <w:sz w:val="28"/>
          <w:szCs w:val="28"/>
        </w:rPr>
        <w:t xml:space="preserve">Статьи, полученные Оргкомитетом, будут представлены к опубликованию только при условии поступления </w:t>
      </w:r>
      <w:proofErr w:type="spellStart"/>
      <w:r w:rsidRPr="0070312E">
        <w:rPr>
          <w:rFonts w:ascii="Times New Roman" w:hAnsi="Times New Roman" w:cs="Times New Roman"/>
          <w:sz w:val="28"/>
          <w:szCs w:val="28"/>
        </w:rPr>
        <w:t>оргвзноса</w:t>
      </w:r>
      <w:proofErr w:type="spellEnd"/>
      <w:r w:rsidRPr="0070312E">
        <w:rPr>
          <w:rFonts w:ascii="Times New Roman" w:hAnsi="Times New Roman" w:cs="Times New Roman"/>
          <w:sz w:val="28"/>
          <w:szCs w:val="28"/>
        </w:rPr>
        <w:t>. В электронном варианте каждая статья должна быть в отдельном файле. В имени файла укажите фамилию первого автора (например, Петров).</w:t>
      </w:r>
    </w:p>
    <w:p w:rsidR="00D9595B" w:rsidRPr="0070312E" w:rsidRDefault="00D9595B" w:rsidP="00D9595B">
      <w:pPr>
        <w:pStyle w:val="11"/>
        <w:ind w:firstLine="567"/>
        <w:jc w:val="both"/>
        <w:rPr>
          <w:rFonts w:ascii="Times New Roman" w:hAnsi="Times New Roman"/>
          <w:sz w:val="28"/>
          <w:szCs w:val="28"/>
        </w:rPr>
      </w:pPr>
      <w:r w:rsidRPr="0070312E">
        <w:rPr>
          <w:rFonts w:ascii="Times New Roman" w:hAnsi="Times New Roman"/>
          <w:spacing w:val="-4"/>
          <w:sz w:val="28"/>
          <w:szCs w:val="28"/>
        </w:rPr>
        <w:t xml:space="preserve">При получении материалов, оргкомитет в течение двух дней подтверждает получение и принятие материалов к публикации. </w:t>
      </w:r>
      <w:r w:rsidRPr="0070312E">
        <w:rPr>
          <w:rFonts w:ascii="Times New Roman" w:hAnsi="Times New Roman"/>
          <w:sz w:val="28"/>
          <w:szCs w:val="28"/>
        </w:rPr>
        <w:t>Количество публикаций от одного автора не ограничивается.</w:t>
      </w:r>
    </w:p>
    <w:p w:rsidR="00D9595B" w:rsidRDefault="00D9595B" w:rsidP="00D9595B">
      <w:pPr>
        <w:spacing w:after="0"/>
        <w:rPr>
          <w:rFonts w:ascii="Times New Roman" w:hAnsi="Times New Roman" w:cs="Times New Roman"/>
          <w:sz w:val="28"/>
          <w:szCs w:val="28"/>
        </w:rPr>
      </w:pPr>
    </w:p>
    <w:p w:rsidR="00D9595B" w:rsidRPr="0070312E" w:rsidRDefault="00D9595B" w:rsidP="00D9595B">
      <w:pPr>
        <w:spacing w:after="0"/>
        <w:ind w:firstLine="709"/>
        <w:jc w:val="center"/>
        <w:rPr>
          <w:rFonts w:ascii="Times New Roman" w:hAnsi="Times New Roman" w:cs="Times New Roman"/>
          <w:b/>
          <w:sz w:val="28"/>
          <w:szCs w:val="28"/>
        </w:rPr>
      </w:pPr>
      <w:r w:rsidRPr="0070312E">
        <w:rPr>
          <w:rFonts w:ascii="Times New Roman" w:hAnsi="Times New Roman" w:cs="Times New Roman"/>
          <w:b/>
          <w:sz w:val="28"/>
          <w:szCs w:val="28"/>
        </w:rPr>
        <w:t>ОРГАНИЗАЦИОННЫЙ ВЗНОС</w:t>
      </w:r>
    </w:p>
    <w:p w:rsidR="00D9595B" w:rsidRPr="0070312E" w:rsidRDefault="00D9595B" w:rsidP="00D9595B">
      <w:pPr>
        <w:spacing w:after="0"/>
        <w:ind w:firstLine="709"/>
        <w:jc w:val="both"/>
        <w:rPr>
          <w:rFonts w:ascii="Times New Roman" w:hAnsi="Times New Roman" w:cs="Times New Roman"/>
          <w:sz w:val="28"/>
          <w:szCs w:val="28"/>
        </w:rPr>
      </w:pPr>
      <w:r w:rsidRPr="0070312E">
        <w:rPr>
          <w:rFonts w:ascii="Times New Roman" w:hAnsi="Times New Roman" w:cs="Times New Roman"/>
          <w:sz w:val="28"/>
          <w:szCs w:val="28"/>
        </w:rPr>
        <w:t xml:space="preserve">С целью возмещения организационных, издательских и полиграфических расходов авторам необходимо оплатить </w:t>
      </w:r>
      <w:proofErr w:type="spellStart"/>
      <w:r w:rsidRPr="0070312E">
        <w:rPr>
          <w:rFonts w:ascii="Times New Roman" w:hAnsi="Times New Roman" w:cs="Times New Roman"/>
          <w:sz w:val="28"/>
          <w:szCs w:val="28"/>
        </w:rPr>
        <w:t>оргвзнос</w:t>
      </w:r>
      <w:proofErr w:type="spellEnd"/>
      <w:r w:rsidRPr="0070312E">
        <w:rPr>
          <w:rFonts w:ascii="Times New Roman" w:hAnsi="Times New Roman" w:cs="Times New Roman"/>
          <w:sz w:val="28"/>
          <w:szCs w:val="28"/>
        </w:rPr>
        <w:t xml:space="preserve"> в размере </w:t>
      </w:r>
      <w:r w:rsidRPr="0070312E">
        <w:rPr>
          <w:rFonts w:ascii="Times New Roman" w:hAnsi="Times New Roman" w:cs="Times New Roman"/>
          <w:b/>
          <w:sz w:val="28"/>
          <w:szCs w:val="28"/>
        </w:rPr>
        <w:t>300 руб</w:t>
      </w:r>
      <w:r w:rsidRPr="0070312E">
        <w:rPr>
          <w:rFonts w:ascii="Times New Roman" w:hAnsi="Times New Roman" w:cs="Times New Roman"/>
          <w:sz w:val="28"/>
          <w:szCs w:val="28"/>
        </w:rPr>
        <w:t xml:space="preserve">. за статью от 3 до 5 страниц, последующие страницы оплатить в размере 100 рублей за одну страницу. </w:t>
      </w:r>
    </w:p>
    <w:p w:rsidR="00D9595B" w:rsidRPr="0070312E" w:rsidRDefault="00D9595B" w:rsidP="00D9595B">
      <w:pPr>
        <w:spacing w:after="0"/>
        <w:ind w:firstLine="709"/>
        <w:jc w:val="both"/>
        <w:rPr>
          <w:rFonts w:ascii="Times New Roman" w:hAnsi="Times New Roman" w:cs="Times New Roman"/>
          <w:sz w:val="28"/>
          <w:szCs w:val="28"/>
        </w:rPr>
      </w:pPr>
      <w:r w:rsidRPr="0070312E">
        <w:rPr>
          <w:rFonts w:ascii="Times New Roman" w:hAnsi="Times New Roman" w:cs="Times New Roman"/>
          <w:sz w:val="28"/>
          <w:szCs w:val="28"/>
        </w:rPr>
        <w:t>Подготовка и рассылка электронного варианта сборника материалов для участников Форума бесплатная.</w:t>
      </w:r>
      <w:r>
        <w:rPr>
          <w:rFonts w:ascii="Times New Roman" w:hAnsi="Times New Roman" w:cs="Times New Roman"/>
          <w:sz w:val="28"/>
          <w:szCs w:val="28"/>
        </w:rPr>
        <w:t xml:space="preserve"> </w:t>
      </w:r>
      <w:r w:rsidRPr="0070312E">
        <w:rPr>
          <w:rFonts w:ascii="Times New Roman" w:hAnsi="Times New Roman" w:cs="Times New Roman"/>
          <w:sz w:val="28"/>
          <w:szCs w:val="28"/>
        </w:rPr>
        <w:t>Для желающих получить бумажный вариант сборника оплата составляет 500 руб. за 1 экз. Сборник выплачивается наложенным платежом.</w:t>
      </w:r>
    </w:p>
    <w:p w:rsidR="00D9595B" w:rsidRPr="0070312E" w:rsidRDefault="00D9595B" w:rsidP="00D9595B">
      <w:pPr>
        <w:spacing w:after="0"/>
        <w:ind w:firstLine="709"/>
        <w:jc w:val="both"/>
        <w:rPr>
          <w:rFonts w:ascii="Times New Roman" w:hAnsi="Times New Roman" w:cs="Times New Roman"/>
          <w:sz w:val="28"/>
          <w:szCs w:val="28"/>
        </w:rPr>
      </w:pPr>
      <w:r w:rsidRPr="0070312E">
        <w:rPr>
          <w:rFonts w:ascii="Times New Roman" w:hAnsi="Times New Roman" w:cs="Times New Roman"/>
          <w:sz w:val="28"/>
          <w:szCs w:val="28"/>
        </w:rPr>
        <w:t xml:space="preserve">Рассылка электронного варианта сертификата участника конференции бесплатная. Стоимость печатного варианта сертификата составляет 100 рублей дополнительно к </w:t>
      </w:r>
      <w:proofErr w:type="spellStart"/>
      <w:r w:rsidRPr="0070312E">
        <w:rPr>
          <w:rFonts w:ascii="Times New Roman" w:hAnsi="Times New Roman" w:cs="Times New Roman"/>
          <w:sz w:val="28"/>
          <w:szCs w:val="28"/>
        </w:rPr>
        <w:t>оргвзносу</w:t>
      </w:r>
      <w:proofErr w:type="spellEnd"/>
      <w:r w:rsidRPr="0070312E">
        <w:rPr>
          <w:rFonts w:ascii="Times New Roman" w:hAnsi="Times New Roman" w:cs="Times New Roman"/>
          <w:sz w:val="28"/>
          <w:szCs w:val="28"/>
        </w:rPr>
        <w:t>.</w:t>
      </w:r>
    </w:p>
    <w:p w:rsidR="00D9595B" w:rsidRPr="0070312E" w:rsidRDefault="00D9595B" w:rsidP="00D9595B">
      <w:pPr>
        <w:spacing w:after="0"/>
        <w:ind w:firstLine="709"/>
        <w:jc w:val="both"/>
        <w:rPr>
          <w:rFonts w:ascii="Times New Roman" w:hAnsi="Times New Roman" w:cs="Times New Roman"/>
          <w:sz w:val="28"/>
          <w:szCs w:val="28"/>
        </w:rPr>
      </w:pPr>
      <w:r w:rsidRPr="0070312E">
        <w:rPr>
          <w:rFonts w:ascii="Times New Roman" w:hAnsi="Times New Roman" w:cs="Times New Roman"/>
          <w:sz w:val="28"/>
          <w:szCs w:val="28"/>
        </w:rPr>
        <w:lastRenderedPageBreak/>
        <w:t xml:space="preserve">Оплату надлежит перечислить </w:t>
      </w:r>
      <w:r w:rsidR="00355F7F">
        <w:rPr>
          <w:rFonts w:ascii="Times New Roman" w:hAnsi="Times New Roman" w:cs="Times New Roman"/>
          <w:b/>
          <w:sz w:val="28"/>
          <w:szCs w:val="28"/>
        </w:rPr>
        <w:t>до 10</w:t>
      </w:r>
      <w:r w:rsidRPr="0070312E">
        <w:rPr>
          <w:rFonts w:ascii="Times New Roman" w:hAnsi="Times New Roman" w:cs="Times New Roman"/>
          <w:b/>
          <w:sz w:val="28"/>
          <w:szCs w:val="28"/>
        </w:rPr>
        <w:t xml:space="preserve"> декабря </w:t>
      </w:r>
      <w:r w:rsidRPr="0070312E">
        <w:rPr>
          <w:rFonts w:ascii="Times New Roman" w:hAnsi="Times New Roman" w:cs="Times New Roman"/>
          <w:sz w:val="28"/>
          <w:szCs w:val="28"/>
        </w:rPr>
        <w:t>следующим способом:</w:t>
      </w:r>
    </w:p>
    <w:p w:rsidR="00D9595B" w:rsidRPr="0070312E" w:rsidRDefault="00D9595B" w:rsidP="00D9595B">
      <w:pPr>
        <w:spacing w:after="0"/>
        <w:ind w:firstLine="709"/>
        <w:jc w:val="both"/>
        <w:rPr>
          <w:rFonts w:ascii="Times New Roman" w:hAnsi="Times New Roman" w:cs="Times New Roman"/>
          <w:sz w:val="28"/>
          <w:szCs w:val="28"/>
        </w:rPr>
      </w:pPr>
      <w:r w:rsidRPr="0070312E">
        <w:rPr>
          <w:rFonts w:ascii="Times New Roman" w:hAnsi="Times New Roman" w:cs="Times New Roman"/>
          <w:sz w:val="28"/>
          <w:szCs w:val="28"/>
        </w:rPr>
        <w:t>на банковскую карту Сбербанка 2202 20</w:t>
      </w:r>
      <w:r>
        <w:rPr>
          <w:rFonts w:ascii="Times New Roman" w:hAnsi="Times New Roman" w:cs="Times New Roman"/>
          <w:sz w:val="28"/>
          <w:szCs w:val="28"/>
        </w:rPr>
        <w:t>10</w:t>
      </w:r>
      <w:r w:rsidRPr="0070312E">
        <w:rPr>
          <w:rFonts w:ascii="Times New Roman" w:hAnsi="Times New Roman" w:cs="Times New Roman"/>
          <w:sz w:val="28"/>
          <w:szCs w:val="28"/>
        </w:rPr>
        <w:t xml:space="preserve"> </w:t>
      </w:r>
      <w:r>
        <w:rPr>
          <w:rFonts w:ascii="Times New Roman" w:hAnsi="Times New Roman" w:cs="Times New Roman"/>
          <w:sz w:val="28"/>
          <w:szCs w:val="28"/>
        </w:rPr>
        <w:t>7638</w:t>
      </w:r>
      <w:r w:rsidRPr="0070312E">
        <w:rPr>
          <w:rFonts w:ascii="Times New Roman" w:hAnsi="Times New Roman" w:cs="Times New Roman"/>
          <w:sz w:val="28"/>
          <w:szCs w:val="28"/>
        </w:rPr>
        <w:t xml:space="preserve"> </w:t>
      </w:r>
      <w:r>
        <w:rPr>
          <w:rFonts w:ascii="Times New Roman" w:hAnsi="Times New Roman" w:cs="Times New Roman"/>
          <w:sz w:val="28"/>
          <w:szCs w:val="28"/>
        </w:rPr>
        <w:t>5463</w:t>
      </w:r>
      <w:r w:rsidRPr="0070312E">
        <w:rPr>
          <w:rFonts w:ascii="Times New Roman" w:hAnsi="Times New Roman" w:cs="Times New Roman"/>
          <w:sz w:val="28"/>
          <w:szCs w:val="28"/>
        </w:rPr>
        <w:t>, Красовской Елене Николаевне</w:t>
      </w:r>
    </w:p>
    <w:p w:rsidR="00D9595B" w:rsidRDefault="00D9595B" w:rsidP="00D9595B">
      <w:pPr>
        <w:spacing w:after="0"/>
        <w:ind w:firstLine="709"/>
        <w:jc w:val="both"/>
        <w:rPr>
          <w:rFonts w:ascii="Times New Roman" w:hAnsi="Times New Roman" w:cs="Times New Roman"/>
          <w:sz w:val="28"/>
          <w:szCs w:val="28"/>
        </w:rPr>
      </w:pPr>
      <w:r w:rsidRPr="0070312E">
        <w:rPr>
          <w:rFonts w:ascii="Times New Roman" w:hAnsi="Times New Roman" w:cs="Times New Roman"/>
          <w:sz w:val="28"/>
          <w:szCs w:val="28"/>
        </w:rPr>
        <w:t>В сообщении обязательно указать «</w:t>
      </w:r>
      <w:proofErr w:type="spellStart"/>
      <w:r w:rsidRPr="0070312E">
        <w:rPr>
          <w:rFonts w:ascii="Times New Roman" w:hAnsi="Times New Roman" w:cs="Times New Roman"/>
          <w:sz w:val="28"/>
          <w:szCs w:val="28"/>
        </w:rPr>
        <w:t>Оргвзнос</w:t>
      </w:r>
      <w:proofErr w:type="spellEnd"/>
      <w:r w:rsidRPr="0070312E">
        <w:rPr>
          <w:rFonts w:ascii="Times New Roman" w:hAnsi="Times New Roman" w:cs="Times New Roman"/>
          <w:sz w:val="28"/>
          <w:szCs w:val="28"/>
        </w:rPr>
        <w:t xml:space="preserve"> за участие в конференции &lt;ФИО&gt;».</w:t>
      </w:r>
    </w:p>
    <w:p w:rsidR="00D9595B" w:rsidRDefault="00D9595B" w:rsidP="00D9595B">
      <w:pPr>
        <w:spacing w:after="0"/>
        <w:ind w:firstLine="709"/>
        <w:jc w:val="both"/>
        <w:rPr>
          <w:rFonts w:ascii="Times New Roman" w:hAnsi="Times New Roman" w:cs="Times New Roman"/>
          <w:sz w:val="28"/>
          <w:szCs w:val="28"/>
        </w:rPr>
      </w:pPr>
    </w:p>
    <w:p w:rsidR="00D9595B" w:rsidRDefault="00BF0F6B" w:rsidP="00D9595B">
      <w:pPr>
        <w:spacing w:after="0"/>
        <w:ind w:firstLine="709"/>
        <w:jc w:val="both"/>
        <w:rPr>
          <w:rFonts w:ascii="Times New Roman" w:hAnsi="Times New Roman" w:cs="Times New Roman"/>
          <w:sz w:val="28"/>
          <w:szCs w:val="28"/>
        </w:rPr>
      </w:pPr>
      <w:r>
        <w:rPr>
          <w:rFonts w:ascii="Times New Roman" w:hAnsi="Times New Roman" w:cs="Times New Roman"/>
          <w:sz w:val="28"/>
          <w:szCs w:val="28"/>
        </w:rPr>
        <w:t>Контактные данные организаторов</w:t>
      </w:r>
      <w:r w:rsidR="001E6ECD">
        <w:rPr>
          <w:rFonts w:ascii="Times New Roman" w:hAnsi="Times New Roman" w:cs="Times New Roman"/>
          <w:sz w:val="28"/>
          <w:szCs w:val="28"/>
        </w:rPr>
        <w:t xml:space="preserve"> конференции:</w:t>
      </w:r>
    </w:p>
    <w:p w:rsidR="001E6ECD" w:rsidRDefault="001E6ECD" w:rsidP="00D9595B">
      <w:pPr>
        <w:spacing w:after="0"/>
        <w:ind w:firstLine="709"/>
        <w:jc w:val="both"/>
        <w:rPr>
          <w:rFonts w:ascii="Times New Roman" w:hAnsi="Times New Roman" w:cs="Times New Roman"/>
          <w:sz w:val="28"/>
          <w:szCs w:val="28"/>
        </w:rPr>
      </w:pPr>
      <w:r>
        <w:rPr>
          <w:rFonts w:ascii="Times New Roman" w:hAnsi="Times New Roman" w:cs="Times New Roman"/>
          <w:sz w:val="28"/>
          <w:szCs w:val="28"/>
        </w:rPr>
        <w:t>Зайцева Ирина Владимировна – зам. директора по научной работе</w:t>
      </w:r>
      <w:r w:rsidR="00BF0F6B">
        <w:rPr>
          <w:rFonts w:ascii="Times New Roman" w:hAnsi="Times New Roman" w:cs="Times New Roman"/>
          <w:sz w:val="28"/>
          <w:szCs w:val="28"/>
        </w:rPr>
        <w:t>– 8-962-400-52-13.</w:t>
      </w:r>
    </w:p>
    <w:p w:rsidR="00BF0F6B" w:rsidRDefault="00BF0F6B" w:rsidP="00D9595B">
      <w:pPr>
        <w:spacing w:after="0"/>
        <w:ind w:firstLine="709"/>
        <w:jc w:val="both"/>
        <w:rPr>
          <w:rFonts w:ascii="Times New Roman" w:hAnsi="Times New Roman" w:cs="Times New Roman"/>
          <w:sz w:val="28"/>
          <w:szCs w:val="28"/>
        </w:rPr>
      </w:pPr>
      <w:r>
        <w:rPr>
          <w:rFonts w:ascii="Times New Roman" w:hAnsi="Times New Roman" w:cs="Times New Roman"/>
          <w:sz w:val="28"/>
          <w:szCs w:val="28"/>
        </w:rPr>
        <w:t>Бушная Наталья Викторовна – заведующий кафедрой общегуманитарных и юридических дисциплин – 8-928-911-68-50.</w:t>
      </w:r>
    </w:p>
    <w:p w:rsidR="00BF0F6B" w:rsidRDefault="00BF0F6B" w:rsidP="00D9595B">
      <w:pPr>
        <w:spacing w:after="0"/>
        <w:ind w:firstLine="709"/>
        <w:jc w:val="both"/>
        <w:rPr>
          <w:rFonts w:ascii="Times New Roman" w:hAnsi="Times New Roman" w:cs="Times New Roman"/>
          <w:sz w:val="28"/>
          <w:szCs w:val="28"/>
        </w:rPr>
      </w:pPr>
    </w:p>
    <w:p w:rsidR="00BF0F6B" w:rsidRDefault="00BF0F6B" w:rsidP="00D9595B">
      <w:pPr>
        <w:spacing w:after="0"/>
        <w:ind w:firstLine="709"/>
        <w:jc w:val="both"/>
        <w:rPr>
          <w:rFonts w:ascii="Times New Roman" w:hAnsi="Times New Roman" w:cs="Times New Roman"/>
          <w:sz w:val="28"/>
          <w:szCs w:val="28"/>
        </w:rPr>
      </w:pPr>
    </w:p>
    <w:p w:rsidR="00BF0F6B" w:rsidRDefault="00BF0F6B" w:rsidP="00D9595B">
      <w:pPr>
        <w:spacing w:after="0"/>
        <w:ind w:firstLine="709"/>
        <w:jc w:val="both"/>
        <w:rPr>
          <w:rFonts w:ascii="Times New Roman" w:hAnsi="Times New Roman" w:cs="Times New Roman"/>
          <w:sz w:val="28"/>
          <w:szCs w:val="28"/>
        </w:rPr>
      </w:pPr>
    </w:p>
    <w:p w:rsidR="00BF0F6B" w:rsidRDefault="00BF0F6B" w:rsidP="00D9595B">
      <w:pPr>
        <w:spacing w:after="0"/>
        <w:ind w:firstLine="709"/>
        <w:jc w:val="both"/>
        <w:rPr>
          <w:rFonts w:ascii="Times New Roman" w:hAnsi="Times New Roman" w:cs="Times New Roman"/>
          <w:sz w:val="28"/>
          <w:szCs w:val="28"/>
        </w:rPr>
      </w:pPr>
    </w:p>
    <w:p w:rsidR="00D9595B" w:rsidRDefault="00D9595B" w:rsidP="00D9595B">
      <w:pPr>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D9595B" w:rsidRDefault="00D9595B" w:rsidP="00D9595B">
      <w:pPr>
        <w:spacing w:after="0"/>
        <w:ind w:firstLine="709"/>
        <w:jc w:val="both"/>
        <w:rPr>
          <w:rFonts w:ascii="Times New Roman" w:hAnsi="Times New Roman" w:cs="Times New Roman"/>
          <w:sz w:val="28"/>
          <w:szCs w:val="28"/>
        </w:rPr>
      </w:pPr>
    </w:p>
    <w:p w:rsidR="00D9595B" w:rsidRPr="0070312E" w:rsidRDefault="00D9595B" w:rsidP="00D9595B">
      <w:pPr>
        <w:pStyle w:val="Default"/>
        <w:ind w:firstLine="567"/>
        <w:jc w:val="right"/>
        <w:rPr>
          <w:b/>
          <w:bCs/>
          <w:color w:val="auto"/>
          <w:sz w:val="28"/>
          <w:szCs w:val="28"/>
        </w:rPr>
      </w:pPr>
      <w:r w:rsidRPr="0070312E">
        <w:rPr>
          <w:b/>
          <w:bCs/>
          <w:color w:val="auto"/>
          <w:sz w:val="28"/>
          <w:szCs w:val="28"/>
        </w:rPr>
        <w:t>Приложение 1</w:t>
      </w:r>
    </w:p>
    <w:p w:rsidR="00D9595B" w:rsidRDefault="00D9595B" w:rsidP="00D9595B">
      <w:pPr>
        <w:pStyle w:val="Default"/>
        <w:ind w:firstLine="567"/>
        <w:jc w:val="center"/>
        <w:rPr>
          <w:b/>
          <w:bCs/>
          <w:color w:val="auto"/>
          <w:sz w:val="28"/>
          <w:szCs w:val="28"/>
        </w:rPr>
      </w:pPr>
    </w:p>
    <w:p w:rsidR="00D9595B" w:rsidRPr="0070312E" w:rsidRDefault="00D9595B" w:rsidP="00D9595B">
      <w:pPr>
        <w:spacing w:after="0"/>
        <w:ind w:firstLine="709"/>
        <w:jc w:val="center"/>
        <w:rPr>
          <w:rFonts w:ascii="Times New Roman" w:hAnsi="Times New Roman" w:cs="Times New Roman"/>
          <w:b/>
          <w:sz w:val="28"/>
          <w:szCs w:val="28"/>
        </w:rPr>
      </w:pPr>
      <w:r w:rsidRPr="0070312E">
        <w:rPr>
          <w:rFonts w:ascii="Times New Roman" w:hAnsi="Times New Roman" w:cs="Times New Roman"/>
          <w:b/>
          <w:sz w:val="28"/>
          <w:szCs w:val="28"/>
        </w:rPr>
        <w:t xml:space="preserve">Заявка участника конференции – студента, курсанта, </w:t>
      </w:r>
    </w:p>
    <w:p w:rsidR="00D9595B" w:rsidRPr="0070312E" w:rsidRDefault="00D9595B" w:rsidP="00D9595B">
      <w:pPr>
        <w:spacing w:after="0"/>
        <w:ind w:firstLine="709"/>
        <w:jc w:val="center"/>
        <w:rPr>
          <w:rFonts w:ascii="Times New Roman" w:hAnsi="Times New Roman" w:cs="Times New Roman"/>
          <w:b/>
          <w:sz w:val="28"/>
          <w:szCs w:val="28"/>
        </w:rPr>
      </w:pPr>
      <w:r w:rsidRPr="0070312E">
        <w:rPr>
          <w:rFonts w:ascii="Times New Roman" w:hAnsi="Times New Roman" w:cs="Times New Roman"/>
          <w:b/>
          <w:sz w:val="28"/>
          <w:szCs w:val="28"/>
        </w:rPr>
        <w:t xml:space="preserve">магистранта, аспиранта, адъюнкта </w:t>
      </w:r>
    </w:p>
    <w:p w:rsidR="00D9595B" w:rsidRPr="0070312E" w:rsidRDefault="00D9595B" w:rsidP="00D9595B">
      <w:pPr>
        <w:spacing w:after="0"/>
        <w:ind w:firstLine="709"/>
        <w:jc w:val="center"/>
        <w:rPr>
          <w:rFonts w:ascii="Times New Roman" w:hAnsi="Times New Roman" w:cs="Times New Roman"/>
          <w:b/>
          <w:sz w:val="28"/>
          <w:szCs w:val="28"/>
        </w:rPr>
      </w:pPr>
      <w:r w:rsidRPr="0070312E">
        <w:rPr>
          <w:rFonts w:ascii="Times New Roman" w:hAnsi="Times New Roman" w:cs="Times New Roman"/>
          <w:b/>
          <w:sz w:val="28"/>
          <w:szCs w:val="28"/>
        </w:rPr>
        <w:t>(с указанием научного руководителя)</w:t>
      </w:r>
    </w:p>
    <w:tbl>
      <w:tblPr>
        <w:tblStyle w:val="a9"/>
        <w:tblW w:w="10031" w:type="dxa"/>
        <w:tblLook w:val="04A0" w:firstRow="1" w:lastRow="0" w:firstColumn="1" w:lastColumn="0" w:noHBand="0" w:noVBand="1"/>
      </w:tblPr>
      <w:tblGrid>
        <w:gridCol w:w="3936"/>
        <w:gridCol w:w="6095"/>
      </w:tblGrid>
      <w:tr w:rsidR="00D9595B" w:rsidRPr="0070312E" w:rsidTr="00A41994">
        <w:tc>
          <w:tcPr>
            <w:tcW w:w="3936" w:type="dxa"/>
          </w:tcPr>
          <w:p w:rsidR="00D9595B" w:rsidRPr="0070312E" w:rsidRDefault="00D9595B" w:rsidP="00A41994">
            <w:pPr>
              <w:contextualSpacing/>
              <w:jc w:val="both"/>
              <w:rPr>
                <w:rFonts w:ascii="Times New Roman" w:eastAsia="Times New Roman" w:hAnsi="Times New Roman" w:cs="Times New Roman"/>
                <w:sz w:val="28"/>
                <w:szCs w:val="28"/>
              </w:rPr>
            </w:pPr>
            <w:r w:rsidRPr="0070312E">
              <w:rPr>
                <w:rFonts w:ascii="Times New Roman" w:eastAsia="Times New Roman" w:hAnsi="Times New Roman" w:cs="Times New Roman"/>
                <w:sz w:val="28"/>
                <w:szCs w:val="28"/>
              </w:rPr>
              <w:t>Фамилия, имя, отчество</w:t>
            </w:r>
          </w:p>
        </w:tc>
        <w:tc>
          <w:tcPr>
            <w:tcW w:w="6095" w:type="dxa"/>
          </w:tcPr>
          <w:p w:rsidR="00D9595B" w:rsidRPr="0070312E" w:rsidRDefault="00D9595B" w:rsidP="00A41994">
            <w:pPr>
              <w:jc w:val="center"/>
              <w:rPr>
                <w:rFonts w:ascii="Times New Roman" w:hAnsi="Times New Roman" w:cs="Times New Roman"/>
                <w:b/>
                <w:sz w:val="28"/>
                <w:szCs w:val="28"/>
              </w:rPr>
            </w:pPr>
          </w:p>
        </w:tc>
      </w:tr>
      <w:tr w:rsidR="00D9595B" w:rsidRPr="0070312E" w:rsidTr="00A41994">
        <w:tc>
          <w:tcPr>
            <w:tcW w:w="3936" w:type="dxa"/>
          </w:tcPr>
          <w:p w:rsidR="00D9595B" w:rsidRPr="0070312E" w:rsidRDefault="00D9595B" w:rsidP="00A41994">
            <w:pPr>
              <w:contextualSpacing/>
              <w:jc w:val="both"/>
              <w:rPr>
                <w:rFonts w:ascii="Times New Roman" w:eastAsia="Times New Roman" w:hAnsi="Times New Roman" w:cs="Times New Roman"/>
                <w:sz w:val="28"/>
                <w:szCs w:val="28"/>
              </w:rPr>
            </w:pPr>
            <w:r w:rsidRPr="0070312E">
              <w:rPr>
                <w:rFonts w:ascii="Times New Roman" w:eastAsia="Times New Roman" w:hAnsi="Times New Roman" w:cs="Times New Roman"/>
                <w:sz w:val="28"/>
                <w:szCs w:val="28"/>
              </w:rPr>
              <w:t xml:space="preserve">Полное </w:t>
            </w:r>
            <w:r w:rsidRPr="0070312E">
              <w:rPr>
                <w:rFonts w:ascii="Times New Roman" w:hAnsi="Times New Roman" w:cs="Times New Roman"/>
                <w:color w:val="000000" w:themeColor="text1"/>
                <w:sz w:val="28"/>
                <w:szCs w:val="28"/>
              </w:rPr>
              <w:t>наименование</w:t>
            </w:r>
            <w:r w:rsidRPr="0070312E">
              <w:rPr>
                <w:rFonts w:ascii="Times New Roman" w:eastAsia="Times New Roman" w:hAnsi="Times New Roman" w:cs="Times New Roman"/>
                <w:sz w:val="28"/>
                <w:szCs w:val="28"/>
              </w:rPr>
              <w:t xml:space="preserve"> организации, учреждения</w:t>
            </w:r>
          </w:p>
        </w:tc>
        <w:tc>
          <w:tcPr>
            <w:tcW w:w="6095" w:type="dxa"/>
          </w:tcPr>
          <w:p w:rsidR="00D9595B" w:rsidRPr="0070312E" w:rsidRDefault="00D9595B" w:rsidP="00A41994">
            <w:pPr>
              <w:jc w:val="center"/>
              <w:rPr>
                <w:rFonts w:ascii="Times New Roman" w:hAnsi="Times New Roman" w:cs="Times New Roman"/>
                <w:b/>
                <w:sz w:val="28"/>
                <w:szCs w:val="28"/>
              </w:rPr>
            </w:pPr>
          </w:p>
        </w:tc>
      </w:tr>
      <w:tr w:rsidR="00D9595B" w:rsidRPr="0070312E" w:rsidTr="00A41994">
        <w:tc>
          <w:tcPr>
            <w:tcW w:w="3936" w:type="dxa"/>
          </w:tcPr>
          <w:p w:rsidR="00D9595B" w:rsidRPr="0070312E" w:rsidRDefault="00D9595B" w:rsidP="00A41994">
            <w:pPr>
              <w:contextualSpacing/>
              <w:jc w:val="both"/>
              <w:rPr>
                <w:rFonts w:ascii="Times New Roman" w:eastAsia="Times New Roman" w:hAnsi="Times New Roman" w:cs="Times New Roman"/>
                <w:sz w:val="28"/>
                <w:szCs w:val="28"/>
              </w:rPr>
            </w:pPr>
            <w:r w:rsidRPr="0070312E">
              <w:rPr>
                <w:rFonts w:ascii="Times New Roman" w:eastAsia="Times New Roman" w:hAnsi="Times New Roman" w:cs="Times New Roman"/>
                <w:sz w:val="28"/>
                <w:szCs w:val="28"/>
              </w:rPr>
              <w:t>Курс обучения, направление подготовки</w:t>
            </w:r>
          </w:p>
        </w:tc>
        <w:tc>
          <w:tcPr>
            <w:tcW w:w="6095" w:type="dxa"/>
          </w:tcPr>
          <w:p w:rsidR="00D9595B" w:rsidRPr="0070312E" w:rsidRDefault="00D9595B" w:rsidP="00A41994">
            <w:pPr>
              <w:jc w:val="center"/>
              <w:rPr>
                <w:rFonts w:ascii="Times New Roman" w:hAnsi="Times New Roman" w:cs="Times New Roman"/>
                <w:b/>
                <w:sz w:val="28"/>
                <w:szCs w:val="28"/>
              </w:rPr>
            </w:pPr>
          </w:p>
        </w:tc>
      </w:tr>
      <w:tr w:rsidR="00D9595B" w:rsidRPr="0070312E" w:rsidTr="00A41994">
        <w:tc>
          <w:tcPr>
            <w:tcW w:w="3936" w:type="dxa"/>
          </w:tcPr>
          <w:p w:rsidR="00D9595B" w:rsidRPr="0070312E" w:rsidRDefault="00D9595B" w:rsidP="00A41994">
            <w:pPr>
              <w:contextualSpacing/>
              <w:jc w:val="both"/>
              <w:rPr>
                <w:rFonts w:ascii="Times New Roman" w:eastAsia="Times New Roman" w:hAnsi="Times New Roman" w:cs="Times New Roman"/>
                <w:sz w:val="28"/>
                <w:szCs w:val="28"/>
              </w:rPr>
            </w:pPr>
            <w:r w:rsidRPr="0070312E">
              <w:rPr>
                <w:rFonts w:ascii="Times New Roman" w:eastAsia="Times New Roman" w:hAnsi="Times New Roman" w:cs="Times New Roman"/>
                <w:sz w:val="28"/>
                <w:szCs w:val="28"/>
              </w:rPr>
              <w:t>УДК, тема доклада, выступления, статьи</w:t>
            </w:r>
          </w:p>
        </w:tc>
        <w:tc>
          <w:tcPr>
            <w:tcW w:w="6095" w:type="dxa"/>
          </w:tcPr>
          <w:p w:rsidR="00D9595B" w:rsidRPr="0070312E" w:rsidRDefault="00D9595B" w:rsidP="00A41994">
            <w:pPr>
              <w:jc w:val="center"/>
              <w:rPr>
                <w:rFonts w:ascii="Times New Roman" w:hAnsi="Times New Roman" w:cs="Times New Roman"/>
                <w:b/>
                <w:sz w:val="28"/>
                <w:szCs w:val="28"/>
              </w:rPr>
            </w:pPr>
          </w:p>
        </w:tc>
      </w:tr>
      <w:tr w:rsidR="00D9595B" w:rsidRPr="0070312E" w:rsidTr="00A41994">
        <w:tc>
          <w:tcPr>
            <w:tcW w:w="3936" w:type="dxa"/>
          </w:tcPr>
          <w:p w:rsidR="00D9595B" w:rsidRPr="0070312E" w:rsidRDefault="00D9595B" w:rsidP="00A41994">
            <w:pPr>
              <w:jc w:val="both"/>
              <w:rPr>
                <w:rFonts w:ascii="Times New Roman" w:hAnsi="Times New Roman" w:cs="Times New Roman"/>
                <w:sz w:val="28"/>
                <w:szCs w:val="28"/>
              </w:rPr>
            </w:pPr>
            <w:r w:rsidRPr="0070312E">
              <w:rPr>
                <w:rFonts w:ascii="Times New Roman" w:hAnsi="Times New Roman" w:cs="Times New Roman"/>
                <w:sz w:val="28"/>
                <w:szCs w:val="28"/>
              </w:rPr>
              <w:t>Предполагаемое участие</w:t>
            </w:r>
          </w:p>
        </w:tc>
        <w:tc>
          <w:tcPr>
            <w:tcW w:w="6095" w:type="dxa"/>
          </w:tcPr>
          <w:p w:rsidR="00D9595B" w:rsidRPr="0070312E" w:rsidRDefault="00D9595B" w:rsidP="00A41994">
            <w:pPr>
              <w:jc w:val="center"/>
              <w:rPr>
                <w:rFonts w:ascii="Times New Roman" w:hAnsi="Times New Roman" w:cs="Times New Roman"/>
                <w:i/>
                <w:sz w:val="28"/>
                <w:szCs w:val="28"/>
              </w:rPr>
            </w:pPr>
            <w:r w:rsidRPr="0070312E">
              <w:rPr>
                <w:rFonts w:ascii="Times New Roman" w:hAnsi="Times New Roman" w:cs="Times New Roman"/>
                <w:i/>
                <w:sz w:val="28"/>
                <w:szCs w:val="28"/>
              </w:rPr>
              <w:t>Очное, заочное (подчеркнуть)</w:t>
            </w:r>
          </w:p>
        </w:tc>
      </w:tr>
      <w:tr w:rsidR="00D9595B" w:rsidRPr="0070312E" w:rsidTr="00A41994">
        <w:tc>
          <w:tcPr>
            <w:tcW w:w="3936" w:type="dxa"/>
          </w:tcPr>
          <w:p w:rsidR="00D9595B" w:rsidRPr="0070312E" w:rsidRDefault="00D9595B" w:rsidP="00A41994">
            <w:pPr>
              <w:jc w:val="both"/>
              <w:rPr>
                <w:rFonts w:ascii="Times New Roman" w:hAnsi="Times New Roman" w:cs="Times New Roman"/>
                <w:b/>
                <w:sz w:val="28"/>
                <w:szCs w:val="28"/>
              </w:rPr>
            </w:pPr>
            <w:r w:rsidRPr="0070312E">
              <w:rPr>
                <w:rFonts w:ascii="Times New Roman" w:hAnsi="Times New Roman" w:cs="Times New Roman"/>
                <w:sz w:val="28"/>
                <w:szCs w:val="28"/>
              </w:rPr>
              <w:t>№ телефона</w:t>
            </w:r>
            <w:r w:rsidRPr="0070312E">
              <w:rPr>
                <w:rFonts w:ascii="Times New Roman" w:eastAsia="Times New Roman" w:hAnsi="Times New Roman" w:cs="Times New Roman"/>
                <w:sz w:val="28"/>
                <w:szCs w:val="28"/>
              </w:rPr>
              <w:t xml:space="preserve">, </w:t>
            </w:r>
            <w:r w:rsidRPr="0070312E">
              <w:rPr>
                <w:rFonts w:ascii="Times New Roman" w:eastAsia="Times New Roman" w:hAnsi="Times New Roman" w:cs="Times New Roman"/>
                <w:sz w:val="28"/>
                <w:szCs w:val="28"/>
                <w:lang w:val="en-US"/>
              </w:rPr>
              <w:t>E-mail</w:t>
            </w:r>
          </w:p>
        </w:tc>
        <w:tc>
          <w:tcPr>
            <w:tcW w:w="6095" w:type="dxa"/>
          </w:tcPr>
          <w:p w:rsidR="00D9595B" w:rsidRPr="0070312E" w:rsidRDefault="00D9595B" w:rsidP="00A41994">
            <w:pPr>
              <w:jc w:val="both"/>
              <w:rPr>
                <w:rFonts w:ascii="Times New Roman" w:hAnsi="Times New Roman" w:cs="Times New Roman"/>
                <w:b/>
                <w:sz w:val="28"/>
                <w:szCs w:val="28"/>
              </w:rPr>
            </w:pPr>
          </w:p>
        </w:tc>
      </w:tr>
      <w:tr w:rsidR="00D9595B" w:rsidRPr="0070312E" w:rsidTr="00A41994">
        <w:tc>
          <w:tcPr>
            <w:tcW w:w="3936" w:type="dxa"/>
          </w:tcPr>
          <w:p w:rsidR="00D9595B" w:rsidRPr="0070312E" w:rsidRDefault="00D9595B" w:rsidP="00A41994">
            <w:pPr>
              <w:jc w:val="both"/>
              <w:rPr>
                <w:rFonts w:ascii="Times New Roman" w:hAnsi="Times New Roman" w:cs="Times New Roman"/>
                <w:sz w:val="28"/>
                <w:szCs w:val="28"/>
              </w:rPr>
            </w:pPr>
            <w:r w:rsidRPr="0070312E">
              <w:rPr>
                <w:rFonts w:ascii="Times New Roman" w:hAnsi="Times New Roman" w:cs="Times New Roman"/>
                <w:sz w:val="28"/>
                <w:szCs w:val="28"/>
              </w:rPr>
              <w:t>Полный почтовый адрес</w:t>
            </w:r>
          </w:p>
        </w:tc>
        <w:tc>
          <w:tcPr>
            <w:tcW w:w="6095" w:type="dxa"/>
          </w:tcPr>
          <w:p w:rsidR="00D9595B" w:rsidRPr="0070312E" w:rsidRDefault="00D9595B" w:rsidP="00A41994">
            <w:pPr>
              <w:jc w:val="center"/>
              <w:rPr>
                <w:rFonts w:ascii="Times New Roman" w:hAnsi="Times New Roman" w:cs="Times New Roman"/>
                <w:b/>
                <w:sz w:val="28"/>
                <w:szCs w:val="28"/>
              </w:rPr>
            </w:pPr>
          </w:p>
        </w:tc>
      </w:tr>
      <w:tr w:rsidR="00D9595B" w:rsidRPr="0070312E" w:rsidTr="00A41994">
        <w:tc>
          <w:tcPr>
            <w:tcW w:w="10031" w:type="dxa"/>
            <w:gridSpan w:val="2"/>
          </w:tcPr>
          <w:p w:rsidR="00D9595B" w:rsidRPr="0070312E" w:rsidRDefault="00D9595B" w:rsidP="00A41994">
            <w:pPr>
              <w:jc w:val="center"/>
              <w:rPr>
                <w:rFonts w:ascii="Times New Roman" w:hAnsi="Times New Roman" w:cs="Times New Roman"/>
                <w:b/>
                <w:sz w:val="28"/>
                <w:szCs w:val="28"/>
              </w:rPr>
            </w:pPr>
            <w:r w:rsidRPr="0070312E">
              <w:rPr>
                <w:rFonts w:ascii="Times New Roman" w:hAnsi="Times New Roman" w:cs="Times New Roman"/>
                <w:b/>
                <w:sz w:val="28"/>
                <w:szCs w:val="28"/>
              </w:rPr>
              <w:t>Сведения о научном руководителе</w:t>
            </w:r>
          </w:p>
        </w:tc>
      </w:tr>
      <w:tr w:rsidR="00D9595B" w:rsidRPr="0070312E" w:rsidTr="00A41994">
        <w:tc>
          <w:tcPr>
            <w:tcW w:w="3936" w:type="dxa"/>
          </w:tcPr>
          <w:p w:rsidR="00D9595B" w:rsidRPr="0070312E" w:rsidRDefault="00D9595B" w:rsidP="00A41994">
            <w:pPr>
              <w:contextualSpacing/>
              <w:jc w:val="both"/>
              <w:rPr>
                <w:rFonts w:ascii="Times New Roman" w:eastAsia="Times New Roman" w:hAnsi="Times New Roman" w:cs="Times New Roman"/>
                <w:sz w:val="28"/>
                <w:szCs w:val="28"/>
              </w:rPr>
            </w:pPr>
            <w:r w:rsidRPr="0070312E">
              <w:rPr>
                <w:rFonts w:ascii="Times New Roman" w:eastAsia="Times New Roman" w:hAnsi="Times New Roman" w:cs="Times New Roman"/>
                <w:sz w:val="28"/>
                <w:szCs w:val="28"/>
              </w:rPr>
              <w:t>Фамилия, имя, отчество</w:t>
            </w:r>
          </w:p>
        </w:tc>
        <w:tc>
          <w:tcPr>
            <w:tcW w:w="6095" w:type="dxa"/>
          </w:tcPr>
          <w:p w:rsidR="00D9595B" w:rsidRPr="0070312E" w:rsidRDefault="00D9595B" w:rsidP="00A41994">
            <w:pPr>
              <w:jc w:val="center"/>
              <w:rPr>
                <w:rFonts w:ascii="Times New Roman" w:hAnsi="Times New Roman" w:cs="Times New Roman"/>
                <w:b/>
                <w:sz w:val="28"/>
                <w:szCs w:val="28"/>
              </w:rPr>
            </w:pPr>
          </w:p>
        </w:tc>
      </w:tr>
      <w:tr w:rsidR="00D9595B" w:rsidRPr="0070312E" w:rsidTr="00A41994">
        <w:tc>
          <w:tcPr>
            <w:tcW w:w="3936" w:type="dxa"/>
          </w:tcPr>
          <w:p w:rsidR="00D9595B" w:rsidRPr="0070312E" w:rsidRDefault="00D9595B" w:rsidP="00A41994">
            <w:pPr>
              <w:contextualSpacing/>
              <w:jc w:val="both"/>
              <w:rPr>
                <w:rFonts w:ascii="Times New Roman" w:eastAsia="Times New Roman" w:hAnsi="Times New Roman" w:cs="Times New Roman"/>
                <w:sz w:val="28"/>
                <w:szCs w:val="28"/>
              </w:rPr>
            </w:pPr>
            <w:r w:rsidRPr="0070312E">
              <w:rPr>
                <w:rFonts w:ascii="Times New Roman" w:eastAsia="Times New Roman" w:hAnsi="Times New Roman" w:cs="Times New Roman"/>
                <w:sz w:val="28"/>
                <w:szCs w:val="28"/>
              </w:rPr>
              <w:t xml:space="preserve">Полное </w:t>
            </w:r>
            <w:r w:rsidRPr="0070312E">
              <w:rPr>
                <w:rFonts w:ascii="Times New Roman" w:hAnsi="Times New Roman" w:cs="Times New Roman"/>
                <w:sz w:val="28"/>
                <w:szCs w:val="28"/>
              </w:rPr>
              <w:t>наименование</w:t>
            </w:r>
            <w:r w:rsidRPr="0070312E">
              <w:rPr>
                <w:rFonts w:ascii="Times New Roman" w:eastAsia="Times New Roman" w:hAnsi="Times New Roman" w:cs="Times New Roman"/>
                <w:sz w:val="28"/>
                <w:szCs w:val="28"/>
              </w:rPr>
              <w:t xml:space="preserve"> организации, учреждения</w:t>
            </w:r>
          </w:p>
        </w:tc>
        <w:tc>
          <w:tcPr>
            <w:tcW w:w="6095" w:type="dxa"/>
          </w:tcPr>
          <w:p w:rsidR="00D9595B" w:rsidRPr="0070312E" w:rsidRDefault="00D9595B" w:rsidP="00A41994">
            <w:pPr>
              <w:jc w:val="center"/>
              <w:rPr>
                <w:rFonts w:ascii="Times New Roman" w:hAnsi="Times New Roman" w:cs="Times New Roman"/>
                <w:b/>
                <w:sz w:val="28"/>
                <w:szCs w:val="28"/>
              </w:rPr>
            </w:pPr>
          </w:p>
        </w:tc>
      </w:tr>
      <w:tr w:rsidR="00D9595B" w:rsidRPr="0070312E" w:rsidTr="00A41994">
        <w:tc>
          <w:tcPr>
            <w:tcW w:w="3936" w:type="dxa"/>
          </w:tcPr>
          <w:p w:rsidR="00D9595B" w:rsidRPr="0070312E" w:rsidRDefault="00D9595B" w:rsidP="00A41994">
            <w:pPr>
              <w:contextualSpacing/>
              <w:jc w:val="both"/>
              <w:rPr>
                <w:rFonts w:ascii="Times New Roman" w:eastAsia="Times New Roman" w:hAnsi="Times New Roman" w:cs="Times New Roman"/>
                <w:sz w:val="28"/>
                <w:szCs w:val="28"/>
              </w:rPr>
            </w:pPr>
            <w:r w:rsidRPr="0070312E">
              <w:rPr>
                <w:rFonts w:ascii="Times New Roman" w:eastAsia="Times New Roman" w:hAnsi="Times New Roman" w:cs="Times New Roman"/>
                <w:sz w:val="28"/>
                <w:szCs w:val="28"/>
              </w:rPr>
              <w:t>Занимаемая должность</w:t>
            </w:r>
          </w:p>
        </w:tc>
        <w:tc>
          <w:tcPr>
            <w:tcW w:w="6095" w:type="dxa"/>
          </w:tcPr>
          <w:p w:rsidR="00D9595B" w:rsidRPr="0070312E" w:rsidRDefault="00D9595B" w:rsidP="00A41994">
            <w:pPr>
              <w:jc w:val="center"/>
              <w:rPr>
                <w:rFonts w:ascii="Times New Roman" w:hAnsi="Times New Roman" w:cs="Times New Roman"/>
                <w:b/>
                <w:sz w:val="28"/>
                <w:szCs w:val="28"/>
              </w:rPr>
            </w:pPr>
          </w:p>
        </w:tc>
      </w:tr>
      <w:tr w:rsidR="00D9595B" w:rsidRPr="0070312E" w:rsidTr="00A41994">
        <w:tc>
          <w:tcPr>
            <w:tcW w:w="3936" w:type="dxa"/>
          </w:tcPr>
          <w:p w:rsidR="00D9595B" w:rsidRPr="0070312E" w:rsidRDefault="00D9595B" w:rsidP="00A41994">
            <w:pPr>
              <w:contextualSpacing/>
              <w:jc w:val="both"/>
              <w:rPr>
                <w:rFonts w:ascii="Times New Roman" w:eastAsia="Times New Roman" w:hAnsi="Times New Roman" w:cs="Times New Roman"/>
                <w:sz w:val="28"/>
                <w:szCs w:val="28"/>
              </w:rPr>
            </w:pPr>
            <w:r w:rsidRPr="0070312E">
              <w:rPr>
                <w:rFonts w:ascii="Times New Roman" w:eastAsia="Times New Roman" w:hAnsi="Times New Roman" w:cs="Times New Roman"/>
                <w:sz w:val="28"/>
                <w:szCs w:val="28"/>
              </w:rPr>
              <w:t>Ученая степень, ученое звание</w:t>
            </w:r>
          </w:p>
        </w:tc>
        <w:tc>
          <w:tcPr>
            <w:tcW w:w="6095" w:type="dxa"/>
          </w:tcPr>
          <w:p w:rsidR="00D9595B" w:rsidRPr="0070312E" w:rsidRDefault="00D9595B" w:rsidP="00A41994">
            <w:pPr>
              <w:jc w:val="center"/>
              <w:rPr>
                <w:rFonts w:ascii="Times New Roman" w:hAnsi="Times New Roman" w:cs="Times New Roman"/>
                <w:b/>
                <w:sz w:val="28"/>
                <w:szCs w:val="28"/>
              </w:rPr>
            </w:pPr>
          </w:p>
        </w:tc>
      </w:tr>
      <w:tr w:rsidR="00D9595B" w:rsidRPr="0070312E" w:rsidTr="00A41994">
        <w:tc>
          <w:tcPr>
            <w:tcW w:w="3936" w:type="dxa"/>
          </w:tcPr>
          <w:p w:rsidR="00D9595B" w:rsidRPr="0070312E" w:rsidRDefault="00D9595B" w:rsidP="00A41994">
            <w:pPr>
              <w:jc w:val="both"/>
              <w:rPr>
                <w:rFonts w:ascii="Times New Roman" w:hAnsi="Times New Roman" w:cs="Times New Roman"/>
                <w:sz w:val="28"/>
                <w:szCs w:val="28"/>
              </w:rPr>
            </w:pPr>
            <w:r w:rsidRPr="0070312E">
              <w:rPr>
                <w:rFonts w:ascii="Times New Roman" w:hAnsi="Times New Roman" w:cs="Times New Roman"/>
                <w:sz w:val="28"/>
                <w:szCs w:val="28"/>
              </w:rPr>
              <w:t>Предполагаемое участие</w:t>
            </w:r>
          </w:p>
        </w:tc>
        <w:tc>
          <w:tcPr>
            <w:tcW w:w="6095" w:type="dxa"/>
          </w:tcPr>
          <w:p w:rsidR="00D9595B" w:rsidRPr="0070312E" w:rsidRDefault="00D9595B" w:rsidP="00A41994">
            <w:pPr>
              <w:jc w:val="center"/>
              <w:rPr>
                <w:rFonts w:ascii="Times New Roman" w:hAnsi="Times New Roman" w:cs="Times New Roman"/>
                <w:i/>
                <w:sz w:val="28"/>
                <w:szCs w:val="28"/>
              </w:rPr>
            </w:pPr>
            <w:r w:rsidRPr="0070312E">
              <w:rPr>
                <w:rFonts w:ascii="Times New Roman" w:hAnsi="Times New Roman" w:cs="Times New Roman"/>
                <w:i/>
                <w:sz w:val="28"/>
                <w:szCs w:val="28"/>
              </w:rPr>
              <w:t>Очное, заочное (подчеркнуть)</w:t>
            </w:r>
          </w:p>
        </w:tc>
      </w:tr>
      <w:tr w:rsidR="00D9595B" w:rsidRPr="0070312E" w:rsidTr="00A41994">
        <w:tc>
          <w:tcPr>
            <w:tcW w:w="3936" w:type="dxa"/>
          </w:tcPr>
          <w:p w:rsidR="00D9595B" w:rsidRPr="0070312E" w:rsidRDefault="00D9595B" w:rsidP="00A41994">
            <w:pPr>
              <w:jc w:val="both"/>
              <w:rPr>
                <w:rFonts w:ascii="Times New Roman" w:hAnsi="Times New Roman" w:cs="Times New Roman"/>
                <w:b/>
                <w:sz w:val="28"/>
                <w:szCs w:val="28"/>
              </w:rPr>
            </w:pPr>
            <w:r w:rsidRPr="0070312E">
              <w:rPr>
                <w:rFonts w:ascii="Times New Roman" w:hAnsi="Times New Roman" w:cs="Times New Roman"/>
                <w:sz w:val="28"/>
                <w:szCs w:val="28"/>
              </w:rPr>
              <w:t>№ телефона</w:t>
            </w:r>
            <w:r w:rsidRPr="0070312E">
              <w:rPr>
                <w:rFonts w:ascii="Times New Roman" w:eastAsia="Times New Roman" w:hAnsi="Times New Roman" w:cs="Times New Roman"/>
                <w:sz w:val="28"/>
                <w:szCs w:val="28"/>
              </w:rPr>
              <w:t xml:space="preserve">, </w:t>
            </w:r>
            <w:r w:rsidRPr="0070312E">
              <w:rPr>
                <w:rFonts w:ascii="Times New Roman" w:eastAsia="Times New Roman" w:hAnsi="Times New Roman" w:cs="Times New Roman"/>
                <w:sz w:val="28"/>
                <w:szCs w:val="28"/>
                <w:lang w:val="en-US"/>
              </w:rPr>
              <w:t>E-mail</w:t>
            </w:r>
          </w:p>
        </w:tc>
        <w:tc>
          <w:tcPr>
            <w:tcW w:w="6095" w:type="dxa"/>
          </w:tcPr>
          <w:p w:rsidR="00D9595B" w:rsidRPr="0070312E" w:rsidRDefault="00D9595B" w:rsidP="00A41994">
            <w:pPr>
              <w:jc w:val="both"/>
              <w:rPr>
                <w:rFonts w:ascii="Times New Roman" w:hAnsi="Times New Roman" w:cs="Times New Roman"/>
                <w:b/>
                <w:sz w:val="28"/>
                <w:szCs w:val="28"/>
              </w:rPr>
            </w:pPr>
          </w:p>
        </w:tc>
      </w:tr>
      <w:tr w:rsidR="00D9595B" w:rsidRPr="0070312E" w:rsidTr="00A41994">
        <w:tc>
          <w:tcPr>
            <w:tcW w:w="3936" w:type="dxa"/>
          </w:tcPr>
          <w:p w:rsidR="00D9595B" w:rsidRPr="0070312E" w:rsidRDefault="00D9595B" w:rsidP="00A41994">
            <w:pPr>
              <w:jc w:val="both"/>
              <w:rPr>
                <w:rFonts w:ascii="Times New Roman" w:hAnsi="Times New Roman" w:cs="Times New Roman"/>
                <w:sz w:val="28"/>
                <w:szCs w:val="28"/>
              </w:rPr>
            </w:pPr>
            <w:r w:rsidRPr="0070312E">
              <w:rPr>
                <w:rFonts w:ascii="Times New Roman" w:hAnsi="Times New Roman" w:cs="Times New Roman"/>
                <w:sz w:val="28"/>
                <w:szCs w:val="28"/>
              </w:rPr>
              <w:t>Полный почтовый адрес</w:t>
            </w:r>
          </w:p>
        </w:tc>
        <w:tc>
          <w:tcPr>
            <w:tcW w:w="6095" w:type="dxa"/>
          </w:tcPr>
          <w:p w:rsidR="00D9595B" w:rsidRPr="0070312E" w:rsidRDefault="00D9595B" w:rsidP="00A41994">
            <w:pPr>
              <w:jc w:val="center"/>
              <w:rPr>
                <w:rFonts w:ascii="Times New Roman" w:hAnsi="Times New Roman" w:cs="Times New Roman"/>
                <w:b/>
                <w:sz w:val="28"/>
                <w:szCs w:val="28"/>
              </w:rPr>
            </w:pPr>
          </w:p>
        </w:tc>
      </w:tr>
    </w:tbl>
    <w:p w:rsidR="00D9595B" w:rsidRDefault="00D9595B" w:rsidP="00D9595B">
      <w:pPr>
        <w:pStyle w:val="Default"/>
        <w:ind w:firstLine="567"/>
        <w:jc w:val="center"/>
        <w:rPr>
          <w:b/>
          <w:bCs/>
          <w:color w:val="auto"/>
          <w:sz w:val="28"/>
          <w:szCs w:val="28"/>
        </w:rPr>
      </w:pPr>
    </w:p>
    <w:p w:rsidR="00D9595B" w:rsidRDefault="00D9595B" w:rsidP="00D9595B">
      <w:pPr>
        <w:spacing w:after="160" w:line="259" w:lineRule="auto"/>
        <w:rPr>
          <w:rFonts w:ascii="Times New Roman" w:hAnsi="Times New Roman" w:cs="Times New Roman"/>
          <w:b/>
          <w:bCs/>
          <w:sz w:val="28"/>
          <w:szCs w:val="28"/>
        </w:rPr>
      </w:pPr>
      <w:r>
        <w:rPr>
          <w:b/>
          <w:bCs/>
          <w:sz w:val="28"/>
          <w:szCs w:val="28"/>
        </w:rPr>
        <w:br w:type="page"/>
      </w:r>
    </w:p>
    <w:p w:rsidR="00D9595B" w:rsidRDefault="00D9595B" w:rsidP="00D9595B">
      <w:pPr>
        <w:pStyle w:val="Default"/>
        <w:ind w:firstLine="567"/>
        <w:jc w:val="right"/>
        <w:rPr>
          <w:b/>
          <w:bCs/>
          <w:color w:val="auto"/>
          <w:sz w:val="28"/>
          <w:szCs w:val="28"/>
        </w:rPr>
      </w:pPr>
      <w:r>
        <w:rPr>
          <w:b/>
          <w:bCs/>
          <w:color w:val="auto"/>
          <w:sz w:val="28"/>
          <w:szCs w:val="28"/>
        </w:rPr>
        <w:lastRenderedPageBreak/>
        <w:t>Приложение 2</w:t>
      </w:r>
    </w:p>
    <w:p w:rsidR="00D9595B" w:rsidRPr="0070312E" w:rsidRDefault="00D9595B" w:rsidP="00D9595B">
      <w:pPr>
        <w:pStyle w:val="Default"/>
        <w:ind w:firstLine="567"/>
        <w:jc w:val="center"/>
        <w:rPr>
          <w:b/>
          <w:bCs/>
          <w:color w:val="auto"/>
          <w:sz w:val="28"/>
          <w:szCs w:val="28"/>
        </w:rPr>
      </w:pPr>
    </w:p>
    <w:p w:rsidR="00D9595B" w:rsidRPr="0070312E" w:rsidRDefault="00D9595B" w:rsidP="00D9595B">
      <w:pPr>
        <w:pStyle w:val="Default"/>
        <w:ind w:firstLine="567"/>
        <w:jc w:val="center"/>
        <w:rPr>
          <w:b/>
          <w:bCs/>
          <w:color w:val="auto"/>
          <w:sz w:val="28"/>
          <w:szCs w:val="28"/>
        </w:rPr>
      </w:pPr>
      <w:r w:rsidRPr="0070312E">
        <w:rPr>
          <w:b/>
          <w:bCs/>
          <w:color w:val="auto"/>
          <w:sz w:val="28"/>
          <w:szCs w:val="28"/>
        </w:rPr>
        <w:t>ТРЕБОВАНИЯ К ОФОРМЛЕНИЮ МАТЕРИАЛОВ</w:t>
      </w:r>
    </w:p>
    <w:p w:rsidR="00D9595B" w:rsidRPr="0070312E" w:rsidRDefault="00D9595B" w:rsidP="00D9595B">
      <w:pPr>
        <w:spacing w:after="0" w:line="240" w:lineRule="auto"/>
        <w:ind w:firstLine="567"/>
        <w:jc w:val="both"/>
        <w:rPr>
          <w:rFonts w:ascii="Times New Roman" w:eastAsia="Times New Roman" w:hAnsi="Times New Roman" w:cs="Times New Roman"/>
          <w:sz w:val="28"/>
          <w:szCs w:val="28"/>
        </w:rPr>
      </w:pPr>
      <w:r w:rsidRPr="0070312E">
        <w:rPr>
          <w:rFonts w:ascii="Times New Roman" w:eastAsia="Times New Roman" w:hAnsi="Times New Roman" w:cs="Times New Roman"/>
          <w:sz w:val="28"/>
          <w:szCs w:val="28"/>
        </w:rPr>
        <w:t xml:space="preserve">Текст статьи должен быть набран в текстовом редакторе </w:t>
      </w:r>
      <w:proofErr w:type="spellStart"/>
      <w:r w:rsidRPr="0070312E">
        <w:rPr>
          <w:rFonts w:ascii="Times New Roman" w:eastAsia="Times New Roman" w:hAnsi="Times New Roman" w:cs="Times New Roman"/>
          <w:sz w:val="28"/>
          <w:szCs w:val="28"/>
          <w:lang w:val="en-US"/>
        </w:rPr>
        <w:t>MicrosoftWord</w:t>
      </w:r>
      <w:proofErr w:type="spellEnd"/>
      <w:r w:rsidRPr="0070312E">
        <w:rPr>
          <w:rFonts w:ascii="Times New Roman" w:eastAsia="Times New Roman" w:hAnsi="Times New Roman" w:cs="Times New Roman"/>
          <w:sz w:val="28"/>
          <w:szCs w:val="28"/>
        </w:rPr>
        <w:t xml:space="preserve">, формат А4, шрифт </w:t>
      </w:r>
      <w:proofErr w:type="spellStart"/>
      <w:r w:rsidRPr="0070312E">
        <w:rPr>
          <w:rFonts w:ascii="Times New Roman" w:eastAsia="Times New Roman" w:hAnsi="Times New Roman" w:cs="Times New Roman"/>
          <w:sz w:val="28"/>
          <w:szCs w:val="28"/>
          <w:lang w:val="en-US"/>
        </w:rPr>
        <w:t>TimesNewRoman</w:t>
      </w:r>
      <w:proofErr w:type="spellEnd"/>
      <w:r w:rsidRPr="0070312E">
        <w:rPr>
          <w:rFonts w:ascii="Times New Roman" w:eastAsia="Times New Roman" w:hAnsi="Times New Roman" w:cs="Times New Roman"/>
          <w:sz w:val="28"/>
          <w:szCs w:val="28"/>
        </w:rPr>
        <w:t xml:space="preserve"> размером 14 </w:t>
      </w:r>
      <w:proofErr w:type="spellStart"/>
      <w:r w:rsidRPr="0070312E">
        <w:rPr>
          <w:rFonts w:ascii="Times New Roman" w:eastAsia="Times New Roman" w:hAnsi="Times New Roman" w:cs="Times New Roman"/>
          <w:sz w:val="28"/>
          <w:szCs w:val="28"/>
        </w:rPr>
        <w:t>пт</w:t>
      </w:r>
      <w:proofErr w:type="spellEnd"/>
      <w:r w:rsidRPr="0070312E">
        <w:rPr>
          <w:rFonts w:ascii="Times New Roman" w:eastAsia="Times New Roman" w:hAnsi="Times New Roman" w:cs="Times New Roman"/>
          <w:sz w:val="28"/>
          <w:szCs w:val="28"/>
        </w:rPr>
        <w:t>, красная строка – 1,25 см, выравнивание по ширине, межстрочный интервал 1,5, все поля – 2 см.</w:t>
      </w:r>
    </w:p>
    <w:p w:rsidR="00D9595B" w:rsidRPr="0070312E" w:rsidRDefault="00D9595B" w:rsidP="00D9595B">
      <w:pPr>
        <w:spacing w:after="0" w:line="240" w:lineRule="auto"/>
        <w:ind w:firstLine="567"/>
        <w:jc w:val="both"/>
        <w:rPr>
          <w:rFonts w:ascii="Times New Roman" w:eastAsia="Times New Roman" w:hAnsi="Times New Roman" w:cs="Times New Roman"/>
          <w:sz w:val="28"/>
          <w:szCs w:val="28"/>
        </w:rPr>
      </w:pPr>
      <w:r w:rsidRPr="0070312E">
        <w:rPr>
          <w:rFonts w:ascii="Times New Roman" w:eastAsia="Times New Roman" w:hAnsi="Times New Roman" w:cs="Times New Roman"/>
          <w:sz w:val="28"/>
          <w:szCs w:val="28"/>
        </w:rPr>
        <w:t>Статья должна иметь следующую</w:t>
      </w:r>
      <w:r>
        <w:rPr>
          <w:rFonts w:ascii="Times New Roman" w:eastAsia="Times New Roman" w:hAnsi="Times New Roman" w:cs="Times New Roman"/>
          <w:sz w:val="28"/>
          <w:szCs w:val="28"/>
        </w:rPr>
        <w:t xml:space="preserve"> </w:t>
      </w:r>
      <w:r w:rsidRPr="0070312E">
        <w:rPr>
          <w:rFonts w:ascii="Times New Roman" w:eastAsia="Times New Roman" w:hAnsi="Times New Roman" w:cs="Times New Roman"/>
          <w:sz w:val="28"/>
          <w:szCs w:val="28"/>
        </w:rPr>
        <w:t>структуру: УДК слева, через 1 интервал - название (заглавные буквы, полужирный, без переносов, по центру), через 1 интервал - полностью ФИО (полужирный, курсив, по центру), на следующей строке - место работы полностью, город, страна, по желанию адрес электронной почты (курсив, по центру), через 1интервал</w:t>
      </w:r>
      <w:r w:rsidRPr="0070312E">
        <w:rPr>
          <w:rFonts w:ascii="Times New Roman" w:hAnsi="Times New Roman" w:cs="Times New Roman"/>
          <w:sz w:val="28"/>
          <w:szCs w:val="28"/>
        </w:rPr>
        <w:t xml:space="preserve">Аннотация и Ключевые слова (5-10 слов) (выравнивание по ширине). Через интервал на английском языке название, </w:t>
      </w:r>
      <w:r w:rsidRPr="0070312E">
        <w:rPr>
          <w:rFonts w:ascii="Times New Roman" w:eastAsia="Times New Roman" w:hAnsi="Times New Roman" w:cs="Times New Roman"/>
          <w:sz w:val="28"/>
          <w:szCs w:val="28"/>
        </w:rPr>
        <w:t xml:space="preserve">ФИО, </w:t>
      </w:r>
      <w:r w:rsidRPr="0070312E">
        <w:rPr>
          <w:rFonts w:ascii="Times New Roman" w:hAnsi="Times New Roman" w:cs="Times New Roman"/>
          <w:sz w:val="28"/>
          <w:szCs w:val="28"/>
        </w:rPr>
        <w:t xml:space="preserve">аннотация и ключевые слова. </w:t>
      </w:r>
      <w:r w:rsidRPr="0070312E">
        <w:rPr>
          <w:rFonts w:ascii="Times New Roman" w:eastAsia="Times New Roman" w:hAnsi="Times New Roman" w:cs="Times New Roman"/>
          <w:sz w:val="28"/>
          <w:szCs w:val="28"/>
        </w:rPr>
        <w:t xml:space="preserve">Затем через 1 интервал - текст статьи (выравнивание по ширине). После текста через 1 интервал Список использованной литературы (нумерованный), формируется </w:t>
      </w:r>
      <w:r w:rsidRPr="0070312E">
        <w:rPr>
          <w:rFonts w:ascii="Times New Roman" w:eastAsia="Times New Roman" w:hAnsi="Times New Roman" w:cs="Times New Roman"/>
          <w:sz w:val="28"/>
          <w:szCs w:val="28"/>
          <w:u w:val="single"/>
        </w:rPr>
        <w:t>в последовательности упоминания источников в тексте публикации</w:t>
      </w:r>
      <w:r w:rsidRPr="0070312E">
        <w:rPr>
          <w:rFonts w:ascii="Times New Roman" w:eastAsia="Times New Roman" w:hAnsi="Times New Roman" w:cs="Times New Roman"/>
          <w:sz w:val="28"/>
          <w:szCs w:val="28"/>
        </w:rPr>
        <w:t>.</w:t>
      </w:r>
    </w:p>
    <w:p w:rsidR="00D9595B" w:rsidRPr="0070312E" w:rsidRDefault="00D9595B" w:rsidP="00D9595B">
      <w:pPr>
        <w:spacing w:after="0" w:line="240" w:lineRule="auto"/>
        <w:ind w:firstLine="567"/>
        <w:jc w:val="both"/>
        <w:rPr>
          <w:rFonts w:ascii="Times New Roman" w:eastAsia="Times New Roman" w:hAnsi="Times New Roman" w:cs="Times New Roman"/>
          <w:sz w:val="28"/>
          <w:szCs w:val="28"/>
        </w:rPr>
      </w:pPr>
      <w:r w:rsidRPr="0070312E">
        <w:rPr>
          <w:rFonts w:ascii="Times New Roman" w:eastAsia="Times New Roman" w:hAnsi="Times New Roman" w:cs="Times New Roman"/>
          <w:sz w:val="28"/>
          <w:szCs w:val="28"/>
        </w:rPr>
        <w:t xml:space="preserve">Все объекты, формулы, рисунки, графики и диаграммы должны быть вставлены в текст, сгруппированы и должны соответствовать формату страницы. Названия рисунков и таблиц </w:t>
      </w:r>
      <w:r w:rsidRPr="0070312E">
        <w:rPr>
          <w:rFonts w:ascii="Times New Roman" w:eastAsia="Times New Roman" w:hAnsi="Times New Roman" w:cs="Times New Roman"/>
          <w:bCs/>
          <w:sz w:val="28"/>
          <w:szCs w:val="28"/>
        </w:rPr>
        <w:t>обязательны.</w:t>
      </w:r>
      <w:r>
        <w:rPr>
          <w:rFonts w:ascii="Times New Roman" w:eastAsia="Times New Roman" w:hAnsi="Times New Roman" w:cs="Times New Roman"/>
          <w:bCs/>
          <w:sz w:val="28"/>
          <w:szCs w:val="28"/>
        </w:rPr>
        <w:t xml:space="preserve"> </w:t>
      </w:r>
      <w:r w:rsidRPr="0070312E">
        <w:rPr>
          <w:rFonts w:ascii="Times New Roman" w:eastAsia="Times New Roman" w:hAnsi="Times New Roman" w:cs="Times New Roman"/>
          <w:sz w:val="28"/>
          <w:szCs w:val="28"/>
        </w:rPr>
        <w:t>Подписи рисунков (Рисунок 1</w:t>
      </w:r>
      <w:r w:rsidRPr="0070312E">
        <w:rPr>
          <w:rFonts w:ascii="Times New Roman" w:eastAsia="Times New Roman" w:hAnsi="Times New Roman" w:cs="Times New Roman"/>
          <w:b/>
          <w:sz w:val="28"/>
          <w:szCs w:val="28"/>
        </w:rPr>
        <w:t xml:space="preserve"> - </w:t>
      </w:r>
      <w:r w:rsidRPr="0070312E">
        <w:rPr>
          <w:rFonts w:ascii="Times New Roman" w:eastAsia="Times New Roman" w:hAnsi="Times New Roman" w:cs="Times New Roman"/>
          <w:sz w:val="28"/>
          <w:szCs w:val="28"/>
        </w:rPr>
        <w:t>Название) – внизу по центру, заголовки и номера таблиц (Таблица 1 – Название) –по центру над таблицей. Формулы должны быть набраны в редакторе формул.</w:t>
      </w:r>
    </w:p>
    <w:p w:rsidR="00D9595B" w:rsidRPr="0070312E" w:rsidRDefault="00D9595B" w:rsidP="00D9595B">
      <w:pPr>
        <w:spacing w:after="0" w:line="240" w:lineRule="auto"/>
        <w:ind w:firstLine="567"/>
        <w:jc w:val="both"/>
        <w:rPr>
          <w:rFonts w:ascii="Times New Roman" w:eastAsia="Times New Roman" w:hAnsi="Times New Roman" w:cs="Times New Roman"/>
          <w:sz w:val="28"/>
          <w:szCs w:val="28"/>
        </w:rPr>
      </w:pPr>
      <w:r w:rsidRPr="0070312E">
        <w:rPr>
          <w:rFonts w:ascii="Times New Roman" w:eastAsia="Times New Roman" w:hAnsi="Times New Roman" w:cs="Times New Roman"/>
          <w:sz w:val="28"/>
          <w:szCs w:val="28"/>
        </w:rPr>
        <w:t>Ссылка на использованную литературу делается в тексте цифрой в квадратных скобках, например [2]. Список литературы приводится в конце текста и оформляется в соответствии с ГОСТом Р 7.0.5-2008.</w:t>
      </w:r>
    </w:p>
    <w:p w:rsidR="00D9595B" w:rsidRDefault="00D9595B" w:rsidP="00D9595B">
      <w:pPr>
        <w:spacing w:after="0" w:line="240" w:lineRule="auto"/>
        <w:ind w:firstLine="567"/>
        <w:rPr>
          <w:rFonts w:ascii="Times New Roman" w:eastAsia="Times New Roman" w:hAnsi="Times New Roman" w:cs="Times New Roman"/>
          <w:b/>
          <w:i/>
          <w:sz w:val="28"/>
          <w:szCs w:val="28"/>
        </w:rPr>
      </w:pPr>
    </w:p>
    <w:p w:rsidR="00D9595B" w:rsidRDefault="00D9595B" w:rsidP="00D9595B">
      <w:pPr>
        <w:spacing w:after="160" w:line="259" w:lineRule="auto"/>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br w:type="page"/>
      </w:r>
    </w:p>
    <w:p w:rsidR="00D9595B" w:rsidRPr="0070312E" w:rsidRDefault="00D9595B" w:rsidP="00D9595B">
      <w:pPr>
        <w:spacing w:after="0" w:line="240" w:lineRule="auto"/>
        <w:ind w:firstLine="567"/>
        <w:rPr>
          <w:rFonts w:ascii="Times New Roman" w:eastAsia="Times New Roman" w:hAnsi="Times New Roman" w:cs="Times New Roman"/>
          <w:b/>
          <w:i/>
          <w:sz w:val="28"/>
          <w:szCs w:val="28"/>
        </w:rPr>
      </w:pPr>
    </w:p>
    <w:p w:rsidR="00D9595B" w:rsidRPr="0070312E" w:rsidRDefault="00D9595B" w:rsidP="00D9595B">
      <w:pPr>
        <w:spacing w:after="0" w:line="240" w:lineRule="auto"/>
        <w:ind w:firstLine="567"/>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Приложение 3</w:t>
      </w:r>
    </w:p>
    <w:p w:rsidR="00D9595B" w:rsidRPr="0070312E" w:rsidRDefault="00D9595B" w:rsidP="00D9595B">
      <w:pPr>
        <w:spacing w:after="0" w:line="240" w:lineRule="auto"/>
        <w:ind w:firstLine="567"/>
        <w:jc w:val="center"/>
        <w:rPr>
          <w:rFonts w:ascii="Times New Roman" w:eastAsia="Times New Roman" w:hAnsi="Times New Roman" w:cs="Times New Roman"/>
          <w:b/>
          <w:sz w:val="28"/>
          <w:szCs w:val="28"/>
        </w:rPr>
      </w:pPr>
    </w:p>
    <w:p w:rsidR="00D9595B" w:rsidRPr="0070312E" w:rsidRDefault="00D9595B" w:rsidP="00D9595B">
      <w:pPr>
        <w:spacing w:after="0" w:line="240" w:lineRule="auto"/>
        <w:ind w:firstLine="567"/>
        <w:jc w:val="center"/>
        <w:rPr>
          <w:rFonts w:ascii="Times New Roman" w:eastAsia="Times New Roman" w:hAnsi="Times New Roman" w:cs="Times New Roman"/>
          <w:b/>
          <w:sz w:val="28"/>
          <w:szCs w:val="28"/>
        </w:rPr>
      </w:pPr>
      <w:r w:rsidRPr="0070312E">
        <w:rPr>
          <w:rFonts w:ascii="Times New Roman" w:eastAsia="Times New Roman" w:hAnsi="Times New Roman" w:cs="Times New Roman"/>
          <w:b/>
          <w:sz w:val="28"/>
          <w:szCs w:val="28"/>
        </w:rPr>
        <w:t>ОБРАЗЕЦ ОФОРМЛЕНИЯ СТАТЬИ</w:t>
      </w:r>
    </w:p>
    <w:p w:rsidR="00D9595B" w:rsidRPr="0070312E" w:rsidRDefault="00D9595B" w:rsidP="00D9595B">
      <w:pPr>
        <w:spacing w:after="0" w:line="240" w:lineRule="auto"/>
        <w:ind w:firstLine="567"/>
        <w:rPr>
          <w:rFonts w:ascii="Times New Roman" w:eastAsia="Calibri" w:hAnsi="Times New Roman" w:cs="Times New Roman"/>
          <w:b/>
          <w:sz w:val="28"/>
          <w:szCs w:val="28"/>
          <w:lang w:eastAsia="en-US"/>
        </w:rPr>
      </w:pPr>
    </w:p>
    <w:p w:rsidR="00D9595B" w:rsidRPr="0070312E" w:rsidRDefault="00D9595B" w:rsidP="00D9595B">
      <w:pPr>
        <w:spacing w:after="0" w:line="240" w:lineRule="auto"/>
        <w:ind w:firstLine="567"/>
        <w:rPr>
          <w:rFonts w:ascii="Times New Roman" w:eastAsia="Calibri" w:hAnsi="Times New Roman" w:cs="Times New Roman"/>
          <w:b/>
          <w:sz w:val="28"/>
          <w:szCs w:val="28"/>
          <w:lang w:eastAsia="en-US"/>
        </w:rPr>
      </w:pPr>
      <w:r w:rsidRPr="0070312E">
        <w:rPr>
          <w:rFonts w:ascii="Times New Roman" w:eastAsia="Calibri" w:hAnsi="Times New Roman" w:cs="Times New Roman"/>
          <w:b/>
          <w:sz w:val="28"/>
          <w:szCs w:val="28"/>
          <w:lang w:eastAsia="en-US"/>
        </w:rPr>
        <w:t>УДК 332.1</w:t>
      </w:r>
    </w:p>
    <w:p w:rsidR="00D9595B" w:rsidRPr="0070312E" w:rsidRDefault="00D9595B" w:rsidP="00D9595B">
      <w:pPr>
        <w:spacing w:after="0" w:line="240" w:lineRule="auto"/>
        <w:ind w:firstLine="567"/>
        <w:jc w:val="center"/>
        <w:rPr>
          <w:rFonts w:ascii="Times New Roman" w:eastAsia="Times New Roman" w:hAnsi="Times New Roman" w:cs="Times New Roman"/>
          <w:b/>
          <w:sz w:val="28"/>
          <w:szCs w:val="28"/>
        </w:rPr>
      </w:pPr>
      <w:r w:rsidRPr="0070312E">
        <w:rPr>
          <w:rFonts w:ascii="Times New Roman" w:eastAsia="Times New Roman" w:hAnsi="Times New Roman" w:cs="Times New Roman"/>
          <w:b/>
          <w:sz w:val="28"/>
          <w:szCs w:val="28"/>
        </w:rPr>
        <w:t xml:space="preserve">ВОПРОСЫ ОБЕСПЕЧЕНИЯ ЭФФЕКТИВНОГО </w:t>
      </w:r>
    </w:p>
    <w:p w:rsidR="00D9595B" w:rsidRPr="0070312E" w:rsidRDefault="00D9595B" w:rsidP="00D9595B">
      <w:pPr>
        <w:spacing w:after="0" w:line="240" w:lineRule="auto"/>
        <w:ind w:firstLine="567"/>
        <w:jc w:val="center"/>
        <w:rPr>
          <w:rFonts w:ascii="Times New Roman" w:eastAsia="Times New Roman" w:hAnsi="Times New Roman" w:cs="Times New Roman"/>
          <w:b/>
          <w:sz w:val="28"/>
          <w:szCs w:val="28"/>
        </w:rPr>
      </w:pPr>
      <w:r w:rsidRPr="0070312E">
        <w:rPr>
          <w:rFonts w:ascii="Times New Roman" w:eastAsia="Times New Roman" w:hAnsi="Times New Roman" w:cs="Times New Roman"/>
          <w:b/>
          <w:sz w:val="28"/>
          <w:szCs w:val="28"/>
        </w:rPr>
        <w:t xml:space="preserve">РАЗВИТИЯ ТЕРРИТОРИИ </w:t>
      </w:r>
    </w:p>
    <w:p w:rsidR="00D9595B" w:rsidRPr="0070312E" w:rsidRDefault="00D9595B" w:rsidP="00D9595B">
      <w:pPr>
        <w:spacing w:after="0" w:line="240" w:lineRule="auto"/>
        <w:ind w:firstLine="567"/>
        <w:jc w:val="center"/>
        <w:rPr>
          <w:rFonts w:ascii="Times New Roman" w:eastAsia="Calibri" w:hAnsi="Times New Roman" w:cs="Times New Roman"/>
          <w:sz w:val="28"/>
          <w:szCs w:val="28"/>
          <w:lang w:eastAsia="en-US"/>
        </w:rPr>
      </w:pPr>
    </w:p>
    <w:p w:rsidR="00D9595B" w:rsidRPr="0070312E" w:rsidRDefault="00D9595B" w:rsidP="00D9595B">
      <w:pPr>
        <w:spacing w:after="0" w:line="240" w:lineRule="auto"/>
        <w:ind w:firstLine="567"/>
        <w:jc w:val="center"/>
        <w:rPr>
          <w:rFonts w:ascii="Times New Roman" w:eastAsia="Calibri" w:hAnsi="Times New Roman" w:cs="Times New Roman"/>
          <w:i/>
          <w:sz w:val="28"/>
          <w:szCs w:val="28"/>
          <w:lang w:eastAsia="en-US"/>
        </w:rPr>
      </w:pPr>
      <w:r w:rsidRPr="0070312E">
        <w:rPr>
          <w:rFonts w:ascii="Times New Roman" w:eastAsia="Calibri" w:hAnsi="Times New Roman" w:cs="Times New Roman"/>
          <w:b/>
          <w:i/>
          <w:sz w:val="28"/>
          <w:szCs w:val="28"/>
          <w:lang w:eastAsia="en-US"/>
        </w:rPr>
        <w:t>Иванов Иван Иванович,</w:t>
      </w:r>
    </w:p>
    <w:p w:rsidR="00D9595B" w:rsidRPr="0070312E" w:rsidRDefault="00D9595B" w:rsidP="00D9595B">
      <w:pPr>
        <w:spacing w:after="0" w:line="240" w:lineRule="auto"/>
        <w:ind w:firstLine="567"/>
        <w:jc w:val="center"/>
        <w:rPr>
          <w:rFonts w:ascii="Times New Roman" w:eastAsia="Calibri" w:hAnsi="Times New Roman" w:cs="Times New Roman"/>
          <w:i/>
          <w:sz w:val="28"/>
          <w:szCs w:val="28"/>
          <w:lang w:eastAsia="en-US"/>
        </w:rPr>
      </w:pPr>
      <w:r w:rsidRPr="0070312E">
        <w:rPr>
          <w:rFonts w:ascii="Times New Roman" w:eastAsia="Calibri" w:hAnsi="Times New Roman" w:cs="Times New Roman"/>
          <w:i/>
          <w:sz w:val="28"/>
          <w:szCs w:val="28"/>
          <w:lang w:eastAsia="en-US"/>
        </w:rPr>
        <w:t xml:space="preserve">Студент 3 курса направления подготовки "Юриспруденция" Ставропольского филиала МПГУ, </w:t>
      </w:r>
    </w:p>
    <w:p w:rsidR="00D9595B" w:rsidRPr="0070312E" w:rsidRDefault="00D9595B" w:rsidP="00D9595B">
      <w:pPr>
        <w:spacing w:after="0" w:line="240" w:lineRule="auto"/>
        <w:ind w:firstLine="567"/>
        <w:jc w:val="center"/>
        <w:rPr>
          <w:rFonts w:ascii="Times New Roman" w:eastAsia="Calibri" w:hAnsi="Times New Roman" w:cs="Times New Roman"/>
          <w:i/>
          <w:sz w:val="28"/>
          <w:szCs w:val="28"/>
          <w:lang w:eastAsia="en-US"/>
        </w:rPr>
      </w:pPr>
      <w:r w:rsidRPr="0070312E">
        <w:rPr>
          <w:rFonts w:ascii="Times New Roman" w:eastAsia="Calibri" w:hAnsi="Times New Roman" w:cs="Times New Roman"/>
          <w:i/>
          <w:sz w:val="28"/>
          <w:szCs w:val="28"/>
          <w:lang w:eastAsia="en-US"/>
        </w:rPr>
        <w:t>г. Ставрополь, Россия</w:t>
      </w:r>
    </w:p>
    <w:p w:rsidR="00D9595B" w:rsidRPr="0070312E" w:rsidRDefault="00D9595B" w:rsidP="00D9595B">
      <w:pPr>
        <w:spacing w:after="0" w:line="240" w:lineRule="auto"/>
        <w:ind w:firstLine="567"/>
        <w:jc w:val="center"/>
        <w:rPr>
          <w:rFonts w:ascii="Times New Roman" w:eastAsia="Calibri" w:hAnsi="Times New Roman" w:cs="Times New Roman"/>
          <w:i/>
          <w:sz w:val="28"/>
          <w:szCs w:val="28"/>
          <w:lang w:eastAsia="en-US"/>
        </w:rPr>
      </w:pPr>
      <w:r w:rsidRPr="007B63CD">
        <w:rPr>
          <w:rFonts w:ascii="Times New Roman" w:eastAsia="Calibri" w:hAnsi="Times New Roman" w:cs="Times New Roman"/>
          <w:i/>
          <w:sz w:val="28"/>
          <w:szCs w:val="28"/>
          <w:lang w:eastAsia="en-US"/>
        </w:rPr>
        <w:t>Научный руководитель</w:t>
      </w:r>
      <w:r w:rsidRPr="0070312E">
        <w:rPr>
          <w:rFonts w:ascii="Times New Roman" w:eastAsia="Calibri" w:hAnsi="Times New Roman" w:cs="Times New Roman"/>
          <w:i/>
          <w:sz w:val="28"/>
          <w:szCs w:val="28"/>
          <w:lang w:eastAsia="en-US"/>
        </w:rPr>
        <w:t xml:space="preserve">: </w:t>
      </w:r>
      <w:r w:rsidRPr="0070312E">
        <w:rPr>
          <w:rFonts w:ascii="Times New Roman" w:eastAsia="Calibri" w:hAnsi="Times New Roman" w:cs="Times New Roman"/>
          <w:sz w:val="28"/>
          <w:szCs w:val="28"/>
          <w:lang w:eastAsia="en-US"/>
        </w:rPr>
        <w:t>Смирнова А.В., доцент Ставропольского филиала МПГУ</w:t>
      </w:r>
    </w:p>
    <w:p w:rsidR="00D9595B" w:rsidRPr="0070312E" w:rsidRDefault="00D9595B" w:rsidP="00D9595B">
      <w:pPr>
        <w:spacing w:after="0" w:line="240" w:lineRule="auto"/>
        <w:ind w:firstLine="567"/>
        <w:jc w:val="center"/>
        <w:rPr>
          <w:rFonts w:ascii="Times New Roman" w:eastAsia="Calibri" w:hAnsi="Times New Roman" w:cs="Times New Roman"/>
          <w:i/>
          <w:sz w:val="28"/>
          <w:szCs w:val="28"/>
          <w:lang w:eastAsia="en-US"/>
        </w:rPr>
      </w:pPr>
    </w:p>
    <w:p w:rsidR="00D9595B" w:rsidRPr="0070312E" w:rsidRDefault="00D9595B" w:rsidP="00D9595B">
      <w:pPr>
        <w:spacing w:after="0" w:line="240" w:lineRule="auto"/>
        <w:ind w:firstLine="567"/>
        <w:jc w:val="both"/>
        <w:rPr>
          <w:rFonts w:ascii="Times New Roman" w:eastAsia="Times New Roman" w:hAnsi="Times New Roman" w:cs="Times New Roman"/>
          <w:sz w:val="28"/>
          <w:szCs w:val="28"/>
        </w:rPr>
      </w:pPr>
      <w:r w:rsidRPr="0070312E">
        <w:rPr>
          <w:rFonts w:ascii="Times New Roman" w:eastAsia="Times New Roman" w:hAnsi="Times New Roman" w:cs="Times New Roman"/>
          <w:i/>
          <w:sz w:val="28"/>
          <w:szCs w:val="28"/>
        </w:rPr>
        <w:t xml:space="preserve">Аннотация. </w:t>
      </w:r>
      <w:r w:rsidRPr="0070312E">
        <w:rPr>
          <w:rFonts w:ascii="Times New Roman" w:eastAsia="Times New Roman" w:hAnsi="Times New Roman" w:cs="Times New Roman"/>
          <w:sz w:val="28"/>
          <w:szCs w:val="28"/>
        </w:rPr>
        <w:t>В статье рассматриваются факторы и условия, обеспечивающие эффективное развитие территории, определяются этапы создания форм и видов принимаемых управленческих решений, выделены особые признаки принятия и разработки управленческих решений по устойчивому территориальному развитию.</w:t>
      </w:r>
    </w:p>
    <w:p w:rsidR="00D9595B" w:rsidRPr="0070312E" w:rsidRDefault="00D9595B" w:rsidP="00D9595B">
      <w:pPr>
        <w:spacing w:after="0" w:line="240" w:lineRule="auto"/>
        <w:ind w:firstLine="567"/>
        <w:jc w:val="both"/>
        <w:rPr>
          <w:rFonts w:ascii="Times New Roman" w:eastAsia="Times New Roman" w:hAnsi="Times New Roman" w:cs="Times New Roman"/>
          <w:sz w:val="28"/>
          <w:szCs w:val="28"/>
        </w:rPr>
      </w:pPr>
      <w:r w:rsidRPr="0070312E">
        <w:rPr>
          <w:rFonts w:ascii="Times New Roman" w:eastAsia="Times New Roman" w:hAnsi="Times New Roman" w:cs="Times New Roman"/>
          <w:i/>
          <w:sz w:val="28"/>
          <w:szCs w:val="28"/>
        </w:rPr>
        <w:t>Ключевые слова:</w:t>
      </w:r>
      <w:r w:rsidRPr="0070312E">
        <w:rPr>
          <w:rFonts w:ascii="Times New Roman" w:eastAsia="Times New Roman" w:hAnsi="Times New Roman" w:cs="Times New Roman"/>
          <w:sz w:val="28"/>
          <w:szCs w:val="28"/>
        </w:rPr>
        <w:t xml:space="preserve"> экономика, развитие, территория, управление, стратегия.</w:t>
      </w:r>
    </w:p>
    <w:p w:rsidR="00D9595B" w:rsidRPr="0070312E" w:rsidRDefault="00D9595B" w:rsidP="00D9595B">
      <w:pPr>
        <w:spacing w:after="0" w:line="240" w:lineRule="auto"/>
        <w:ind w:firstLine="567"/>
        <w:jc w:val="center"/>
        <w:rPr>
          <w:rFonts w:ascii="Times New Roman" w:eastAsia="Times New Roman" w:hAnsi="Times New Roman" w:cs="Times New Roman"/>
          <w:b/>
          <w:sz w:val="28"/>
          <w:szCs w:val="28"/>
        </w:rPr>
      </w:pPr>
    </w:p>
    <w:p w:rsidR="00D9595B" w:rsidRPr="0070312E" w:rsidRDefault="00D9595B" w:rsidP="00D9595B">
      <w:pPr>
        <w:spacing w:after="0" w:line="240" w:lineRule="auto"/>
        <w:ind w:firstLine="567"/>
        <w:jc w:val="center"/>
        <w:rPr>
          <w:rFonts w:ascii="Times New Roman" w:eastAsia="Times New Roman" w:hAnsi="Times New Roman" w:cs="Times New Roman"/>
          <w:b/>
          <w:sz w:val="28"/>
          <w:szCs w:val="28"/>
          <w:lang w:val="en-US"/>
        </w:rPr>
      </w:pPr>
      <w:r w:rsidRPr="0070312E">
        <w:rPr>
          <w:rFonts w:ascii="Times New Roman" w:eastAsia="Times New Roman" w:hAnsi="Times New Roman" w:cs="Times New Roman"/>
          <w:b/>
          <w:sz w:val="28"/>
          <w:szCs w:val="28"/>
          <w:lang w:val="en-US"/>
        </w:rPr>
        <w:t>QUESTIONS OF PROVIDING EFFECTIVE</w:t>
      </w:r>
    </w:p>
    <w:p w:rsidR="00D9595B" w:rsidRPr="0070312E" w:rsidRDefault="00D9595B" w:rsidP="00D9595B">
      <w:pPr>
        <w:spacing w:after="0" w:line="240" w:lineRule="auto"/>
        <w:ind w:firstLine="567"/>
        <w:jc w:val="center"/>
        <w:rPr>
          <w:rFonts w:ascii="Times New Roman" w:eastAsia="Times New Roman" w:hAnsi="Times New Roman" w:cs="Times New Roman"/>
          <w:b/>
          <w:sz w:val="28"/>
          <w:szCs w:val="28"/>
          <w:lang w:val="en-US"/>
        </w:rPr>
      </w:pPr>
      <w:r w:rsidRPr="0070312E">
        <w:rPr>
          <w:rFonts w:ascii="Times New Roman" w:eastAsia="Times New Roman" w:hAnsi="Times New Roman" w:cs="Times New Roman"/>
          <w:b/>
          <w:sz w:val="28"/>
          <w:szCs w:val="28"/>
          <w:lang w:val="en-US"/>
        </w:rPr>
        <w:t>DEVELOPMENT OF THE TERRITORY</w:t>
      </w:r>
    </w:p>
    <w:p w:rsidR="00D9595B" w:rsidRDefault="00D9595B" w:rsidP="00D9595B">
      <w:pPr>
        <w:spacing w:after="0" w:line="240" w:lineRule="auto"/>
        <w:ind w:firstLine="567"/>
        <w:jc w:val="center"/>
        <w:rPr>
          <w:rFonts w:ascii="Times New Roman" w:eastAsia="Times New Roman" w:hAnsi="Times New Roman" w:cs="Times New Roman"/>
          <w:b/>
          <w:i/>
          <w:sz w:val="28"/>
          <w:szCs w:val="28"/>
          <w:lang w:val="en-US"/>
        </w:rPr>
      </w:pPr>
      <w:proofErr w:type="spellStart"/>
      <w:r w:rsidRPr="0070312E">
        <w:rPr>
          <w:rFonts w:ascii="Times New Roman" w:eastAsia="Times New Roman" w:hAnsi="Times New Roman" w:cs="Times New Roman"/>
          <w:b/>
          <w:i/>
          <w:sz w:val="28"/>
          <w:szCs w:val="28"/>
          <w:lang w:val="en-US"/>
        </w:rPr>
        <w:t>Ivanov</w:t>
      </w:r>
      <w:proofErr w:type="spellEnd"/>
      <w:r w:rsidRPr="0070312E">
        <w:rPr>
          <w:rFonts w:ascii="Times New Roman" w:eastAsia="Times New Roman" w:hAnsi="Times New Roman" w:cs="Times New Roman"/>
          <w:b/>
          <w:i/>
          <w:sz w:val="28"/>
          <w:szCs w:val="28"/>
          <w:lang w:val="en-US"/>
        </w:rPr>
        <w:t xml:space="preserve"> Ivan </w:t>
      </w:r>
      <w:proofErr w:type="spellStart"/>
      <w:r w:rsidRPr="0070312E">
        <w:rPr>
          <w:rFonts w:ascii="Times New Roman" w:eastAsia="Times New Roman" w:hAnsi="Times New Roman" w:cs="Times New Roman"/>
          <w:b/>
          <w:i/>
          <w:sz w:val="28"/>
          <w:szCs w:val="28"/>
          <w:lang w:val="en-US"/>
        </w:rPr>
        <w:t>Ivanovich</w:t>
      </w:r>
      <w:proofErr w:type="spellEnd"/>
      <w:r w:rsidRPr="007B63CD">
        <w:rPr>
          <w:rFonts w:ascii="Times New Roman" w:eastAsia="Times New Roman" w:hAnsi="Times New Roman" w:cs="Times New Roman"/>
          <w:b/>
          <w:i/>
          <w:sz w:val="28"/>
          <w:szCs w:val="28"/>
          <w:lang w:val="en-US"/>
        </w:rPr>
        <w:t xml:space="preserve">, </w:t>
      </w:r>
    </w:p>
    <w:p w:rsidR="00D9595B" w:rsidRPr="007B63CD" w:rsidRDefault="00D9595B" w:rsidP="00D9595B">
      <w:pPr>
        <w:spacing w:after="0" w:line="240" w:lineRule="auto"/>
        <w:ind w:firstLine="567"/>
        <w:jc w:val="center"/>
        <w:rPr>
          <w:rFonts w:ascii="Times New Roman" w:eastAsia="Times New Roman" w:hAnsi="Times New Roman" w:cs="Times New Roman"/>
          <w:i/>
          <w:sz w:val="28"/>
          <w:szCs w:val="28"/>
          <w:lang w:val="en-US"/>
        </w:rPr>
      </w:pPr>
      <w:r w:rsidRPr="007B63CD">
        <w:rPr>
          <w:rFonts w:ascii="Times New Roman" w:eastAsia="Times New Roman" w:hAnsi="Times New Roman" w:cs="Times New Roman"/>
          <w:i/>
          <w:sz w:val="28"/>
          <w:szCs w:val="28"/>
          <w:lang w:val="en-US"/>
        </w:rPr>
        <w:t>3rd year student of the specialty "Jurisprudence" of the Stavropol branch of the Moscow state pedagogical University</w:t>
      </w:r>
    </w:p>
    <w:p w:rsidR="00D9595B" w:rsidRPr="0070312E" w:rsidRDefault="00D9595B" w:rsidP="00D9595B">
      <w:pPr>
        <w:spacing w:after="0" w:line="240" w:lineRule="auto"/>
        <w:ind w:firstLine="567"/>
        <w:jc w:val="center"/>
        <w:rPr>
          <w:rFonts w:ascii="Times New Roman" w:eastAsia="Times New Roman" w:hAnsi="Times New Roman" w:cs="Times New Roman"/>
          <w:i/>
          <w:sz w:val="28"/>
          <w:szCs w:val="28"/>
          <w:lang w:val="en-US"/>
        </w:rPr>
      </w:pPr>
      <w:r w:rsidRPr="007B63CD">
        <w:rPr>
          <w:rFonts w:ascii="Times New Roman" w:eastAsia="Times New Roman" w:hAnsi="Times New Roman" w:cs="Times New Roman"/>
          <w:i/>
          <w:sz w:val="28"/>
          <w:szCs w:val="28"/>
          <w:lang w:val="en-US"/>
        </w:rPr>
        <w:t>Supervisor:</w:t>
      </w:r>
      <w:r w:rsidRPr="0070312E">
        <w:rPr>
          <w:rFonts w:ascii="Times New Roman" w:eastAsia="Times New Roman" w:hAnsi="Times New Roman" w:cs="Times New Roman"/>
          <w:b/>
          <w:i/>
          <w:sz w:val="28"/>
          <w:szCs w:val="28"/>
          <w:lang w:val="en-US"/>
        </w:rPr>
        <w:t xml:space="preserve"> </w:t>
      </w:r>
      <w:proofErr w:type="spellStart"/>
      <w:r w:rsidRPr="0070312E">
        <w:rPr>
          <w:rFonts w:ascii="Times New Roman" w:eastAsia="Times New Roman" w:hAnsi="Times New Roman" w:cs="Times New Roman"/>
          <w:i/>
          <w:sz w:val="28"/>
          <w:szCs w:val="28"/>
          <w:lang w:val="en-US"/>
        </w:rPr>
        <w:t>Smirnova</w:t>
      </w:r>
      <w:proofErr w:type="spellEnd"/>
      <w:r w:rsidRPr="0070312E">
        <w:rPr>
          <w:rFonts w:ascii="Times New Roman" w:eastAsia="Times New Roman" w:hAnsi="Times New Roman" w:cs="Times New Roman"/>
          <w:i/>
          <w:sz w:val="28"/>
          <w:szCs w:val="28"/>
          <w:lang w:val="en-US"/>
        </w:rPr>
        <w:t xml:space="preserve"> A.V., associate Professor of the Stavropol branch of MPGU</w:t>
      </w:r>
    </w:p>
    <w:p w:rsidR="00D9595B" w:rsidRPr="0070312E" w:rsidRDefault="00D9595B" w:rsidP="00D9595B">
      <w:pPr>
        <w:spacing w:after="0" w:line="240" w:lineRule="auto"/>
        <w:ind w:firstLine="567"/>
        <w:jc w:val="both"/>
        <w:rPr>
          <w:rFonts w:ascii="Times New Roman" w:eastAsia="Times New Roman" w:hAnsi="Times New Roman" w:cs="Times New Roman"/>
          <w:i/>
          <w:sz w:val="28"/>
          <w:szCs w:val="28"/>
          <w:lang w:val="en-US"/>
        </w:rPr>
      </w:pPr>
    </w:p>
    <w:p w:rsidR="00D9595B" w:rsidRPr="0070312E" w:rsidRDefault="00D9595B" w:rsidP="00D9595B">
      <w:pPr>
        <w:spacing w:after="0" w:line="240" w:lineRule="auto"/>
        <w:ind w:firstLine="567"/>
        <w:jc w:val="both"/>
        <w:rPr>
          <w:rFonts w:ascii="Times New Roman" w:eastAsia="Times New Roman" w:hAnsi="Times New Roman" w:cs="Times New Roman"/>
          <w:sz w:val="28"/>
          <w:szCs w:val="28"/>
          <w:lang w:val="en-US"/>
        </w:rPr>
      </w:pPr>
      <w:r w:rsidRPr="0070312E">
        <w:rPr>
          <w:rFonts w:ascii="Times New Roman" w:eastAsia="Times New Roman" w:hAnsi="Times New Roman" w:cs="Times New Roman"/>
          <w:i/>
          <w:sz w:val="28"/>
          <w:szCs w:val="28"/>
          <w:lang w:val="en-US"/>
        </w:rPr>
        <w:t xml:space="preserve">Annotation. </w:t>
      </w:r>
      <w:r w:rsidRPr="0070312E">
        <w:rPr>
          <w:rFonts w:ascii="Times New Roman" w:eastAsia="Times New Roman" w:hAnsi="Times New Roman" w:cs="Times New Roman"/>
          <w:sz w:val="28"/>
          <w:szCs w:val="28"/>
          <w:lang w:val="en-US"/>
        </w:rPr>
        <w:t>In article the factors and conditions providing effective development of the territory are considered, stages of creation of forms and types of the made administrative decisions are defined, special signs of acceptance and development of administrative decisions on sustainable territorial development are allocated.</w:t>
      </w:r>
    </w:p>
    <w:p w:rsidR="00D9595B" w:rsidRPr="0070312E" w:rsidRDefault="00D9595B" w:rsidP="00D9595B">
      <w:pPr>
        <w:spacing w:after="0" w:line="240" w:lineRule="auto"/>
        <w:ind w:firstLine="567"/>
        <w:jc w:val="both"/>
        <w:rPr>
          <w:rFonts w:ascii="Times New Roman" w:eastAsia="Times New Roman" w:hAnsi="Times New Roman" w:cs="Times New Roman"/>
          <w:sz w:val="28"/>
          <w:szCs w:val="28"/>
          <w:lang w:val="en-US"/>
        </w:rPr>
      </w:pPr>
      <w:r w:rsidRPr="0070312E">
        <w:rPr>
          <w:rFonts w:ascii="Times New Roman" w:eastAsia="Times New Roman" w:hAnsi="Times New Roman" w:cs="Times New Roman"/>
          <w:i/>
          <w:sz w:val="28"/>
          <w:szCs w:val="28"/>
          <w:lang w:val="en-US"/>
        </w:rPr>
        <w:t>Keywords:</w:t>
      </w:r>
      <w:r w:rsidRPr="0070312E">
        <w:rPr>
          <w:rFonts w:ascii="Times New Roman" w:eastAsia="Times New Roman" w:hAnsi="Times New Roman" w:cs="Times New Roman"/>
          <w:sz w:val="28"/>
          <w:szCs w:val="28"/>
          <w:lang w:val="en-US"/>
        </w:rPr>
        <w:t xml:space="preserve"> economy, development, territory, management, strategy.</w:t>
      </w:r>
    </w:p>
    <w:p w:rsidR="00D9595B" w:rsidRPr="0070312E" w:rsidRDefault="00D9595B" w:rsidP="00D9595B">
      <w:pPr>
        <w:spacing w:after="0" w:line="240" w:lineRule="auto"/>
        <w:ind w:firstLine="567"/>
        <w:jc w:val="both"/>
        <w:rPr>
          <w:rFonts w:ascii="Times New Roman" w:eastAsia="Times New Roman" w:hAnsi="Times New Roman" w:cs="Times New Roman"/>
          <w:sz w:val="28"/>
          <w:szCs w:val="28"/>
          <w:lang w:val="en-US"/>
        </w:rPr>
      </w:pPr>
    </w:p>
    <w:p w:rsidR="00D9595B" w:rsidRPr="0070312E" w:rsidRDefault="00D9595B" w:rsidP="00D9595B">
      <w:pPr>
        <w:pStyle w:val="Default"/>
        <w:ind w:firstLine="567"/>
        <w:jc w:val="both"/>
        <w:rPr>
          <w:bCs/>
          <w:color w:val="auto"/>
          <w:sz w:val="28"/>
          <w:szCs w:val="28"/>
        </w:rPr>
      </w:pPr>
      <w:r w:rsidRPr="0070312E">
        <w:rPr>
          <w:bCs/>
          <w:color w:val="auto"/>
          <w:sz w:val="28"/>
          <w:szCs w:val="28"/>
        </w:rPr>
        <w:t xml:space="preserve">Текст </w:t>
      </w:r>
      <w:proofErr w:type="spellStart"/>
      <w:r w:rsidRPr="0070312E">
        <w:rPr>
          <w:bCs/>
          <w:color w:val="auto"/>
          <w:sz w:val="28"/>
          <w:szCs w:val="28"/>
        </w:rPr>
        <w:t>ТекстТекстТекстТекстТекстТекстТекстТекстТекстТекст</w:t>
      </w:r>
      <w:proofErr w:type="spellEnd"/>
    </w:p>
    <w:p w:rsidR="00D9595B" w:rsidRPr="0070312E" w:rsidRDefault="00D9595B" w:rsidP="00D9595B">
      <w:pPr>
        <w:spacing w:after="0" w:line="240" w:lineRule="auto"/>
        <w:ind w:firstLine="567"/>
        <w:jc w:val="center"/>
        <w:rPr>
          <w:rFonts w:ascii="Times New Roman" w:eastAsia="Times New Roman" w:hAnsi="Times New Roman" w:cs="Times New Roman"/>
          <w:b/>
          <w:bCs/>
          <w:iCs/>
          <w:sz w:val="28"/>
          <w:szCs w:val="28"/>
        </w:rPr>
      </w:pPr>
    </w:p>
    <w:p w:rsidR="00D9595B" w:rsidRPr="0070312E" w:rsidRDefault="00D9595B" w:rsidP="00D9595B">
      <w:pPr>
        <w:spacing w:after="0" w:line="240" w:lineRule="auto"/>
        <w:ind w:firstLine="567"/>
        <w:jc w:val="center"/>
        <w:rPr>
          <w:rFonts w:ascii="Times New Roman" w:eastAsia="Times New Roman" w:hAnsi="Times New Roman" w:cs="Times New Roman"/>
          <w:b/>
          <w:bCs/>
          <w:iCs/>
          <w:sz w:val="28"/>
          <w:szCs w:val="28"/>
        </w:rPr>
      </w:pPr>
      <w:r w:rsidRPr="0070312E">
        <w:rPr>
          <w:rFonts w:ascii="Times New Roman" w:eastAsia="Times New Roman" w:hAnsi="Times New Roman" w:cs="Times New Roman"/>
          <w:b/>
          <w:bCs/>
          <w:iCs/>
          <w:sz w:val="28"/>
          <w:szCs w:val="28"/>
        </w:rPr>
        <w:t>Список использованной литературы:</w:t>
      </w:r>
    </w:p>
    <w:p w:rsidR="00D9595B" w:rsidRPr="0070312E" w:rsidRDefault="00D9595B" w:rsidP="00D9595B">
      <w:pPr>
        <w:spacing w:after="0" w:line="240" w:lineRule="auto"/>
        <w:ind w:firstLine="567"/>
        <w:jc w:val="both"/>
        <w:rPr>
          <w:rFonts w:ascii="Times New Roman" w:eastAsia="Times New Roman" w:hAnsi="Times New Roman" w:cs="Times New Roman"/>
          <w:sz w:val="28"/>
          <w:szCs w:val="28"/>
          <w:lang w:val="en-US"/>
        </w:rPr>
      </w:pPr>
      <w:r w:rsidRPr="0070312E">
        <w:rPr>
          <w:rFonts w:ascii="Times New Roman" w:eastAsia="Times New Roman" w:hAnsi="Times New Roman" w:cs="Times New Roman"/>
          <w:sz w:val="28"/>
          <w:szCs w:val="28"/>
          <w:lang w:val="en-US"/>
        </w:rPr>
        <w:t xml:space="preserve">1. </w:t>
      </w:r>
      <w:proofErr w:type="spellStart"/>
      <w:r w:rsidRPr="0070312E">
        <w:rPr>
          <w:rFonts w:ascii="Times New Roman" w:eastAsia="Times New Roman" w:hAnsi="Times New Roman" w:cs="Times New Roman"/>
          <w:sz w:val="28"/>
          <w:szCs w:val="28"/>
          <w:lang w:val="en-US"/>
        </w:rPr>
        <w:t>Mintzberg</w:t>
      </w:r>
      <w:proofErr w:type="spellEnd"/>
      <w:r w:rsidRPr="0070312E">
        <w:rPr>
          <w:rFonts w:ascii="Times New Roman" w:eastAsia="Times New Roman" w:hAnsi="Times New Roman" w:cs="Times New Roman"/>
          <w:sz w:val="28"/>
          <w:szCs w:val="28"/>
          <w:lang w:val="en-US"/>
        </w:rPr>
        <w:t xml:space="preserve"> H. The Structuring of Organizations / Englewood, NJ: Prentice Hall, 1979.</w:t>
      </w:r>
    </w:p>
    <w:p w:rsidR="00D9595B" w:rsidRPr="000A2903" w:rsidRDefault="00D9595B" w:rsidP="00D9595B">
      <w:pPr>
        <w:spacing w:after="0" w:line="240" w:lineRule="auto"/>
        <w:ind w:firstLine="567"/>
        <w:jc w:val="both"/>
        <w:rPr>
          <w:rFonts w:ascii="Times New Roman" w:eastAsia="Times New Roman" w:hAnsi="Times New Roman" w:cs="Times New Roman"/>
          <w:sz w:val="28"/>
          <w:szCs w:val="28"/>
        </w:rPr>
      </w:pPr>
      <w:r w:rsidRPr="0070312E">
        <w:rPr>
          <w:rFonts w:ascii="Times New Roman" w:eastAsia="Times New Roman" w:hAnsi="Times New Roman" w:cs="Times New Roman"/>
          <w:sz w:val="28"/>
          <w:szCs w:val="28"/>
        </w:rPr>
        <w:t xml:space="preserve">2. </w:t>
      </w:r>
      <w:proofErr w:type="spellStart"/>
      <w:r w:rsidRPr="0070312E">
        <w:rPr>
          <w:rFonts w:ascii="Times New Roman" w:eastAsia="Times New Roman" w:hAnsi="Times New Roman" w:cs="Times New Roman"/>
          <w:sz w:val="28"/>
          <w:szCs w:val="28"/>
        </w:rPr>
        <w:t>Заусаев</w:t>
      </w:r>
      <w:proofErr w:type="spellEnd"/>
      <w:r w:rsidRPr="0070312E">
        <w:rPr>
          <w:rFonts w:ascii="Times New Roman" w:eastAsia="Times New Roman" w:hAnsi="Times New Roman" w:cs="Times New Roman"/>
          <w:sz w:val="28"/>
          <w:szCs w:val="28"/>
        </w:rPr>
        <w:t xml:space="preserve"> В.К. Инновационный потенциал восточных регионов России / В.К. </w:t>
      </w:r>
      <w:proofErr w:type="spellStart"/>
      <w:r w:rsidRPr="0070312E">
        <w:rPr>
          <w:rFonts w:ascii="Times New Roman" w:eastAsia="Times New Roman" w:hAnsi="Times New Roman" w:cs="Times New Roman"/>
          <w:sz w:val="28"/>
          <w:szCs w:val="28"/>
        </w:rPr>
        <w:t>Заусаев</w:t>
      </w:r>
      <w:proofErr w:type="spellEnd"/>
      <w:r w:rsidRPr="0070312E">
        <w:rPr>
          <w:rFonts w:ascii="Times New Roman" w:eastAsia="Times New Roman" w:hAnsi="Times New Roman" w:cs="Times New Roman"/>
          <w:sz w:val="28"/>
          <w:szCs w:val="28"/>
        </w:rPr>
        <w:t>, В.П. Быстрицкий, Н.Ю. Криворучко // ЭКО. – 2005. – №10. – С.40-52.</w:t>
      </w:r>
    </w:p>
    <w:p w:rsidR="00995726" w:rsidRPr="00A52670" w:rsidRDefault="00995726" w:rsidP="00D9595B">
      <w:pPr>
        <w:spacing w:after="0" w:line="240" w:lineRule="auto"/>
        <w:ind w:firstLine="567"/>
        <w:jc w:val="both"/>
        <w:rPr>
          <w:b/>
        </w:rPr>
      </w:pPr>
    </w:p>
    <w:sectPr w:rsidR="00995726" w:rsidRPr="00A52670" w:rsidSect="000E0153">
      <w:type w:val="continuous"/>
      <w:pgSz w:w="11906" w:h="16838"/>
      <w:pgMar w:top="851" w:right="850"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0D689F"/>
    <w:multiLevelType w:val="hybridMultilevel"/>
    <w:tmpl w:val="C5F49EA8"/>
    <w:lvl w:ilvl="0" w:tplc="8A1A90FA">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nsid w:val="2B0D5C77"/>
    <w:multiLevelType w:val="hybridMultilevel"/>
    <w:tmpl w:val="3B2669F6"/>
    <w:lvl w:ilvl="0" w:tplc="8A1A90FA">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3D0A5A15"/>
    <w:multiLevelType w:val="hybridMultilevel"/>
    <w:tmpl w:val="30B4D418"/>
    <w:lvl w:ilvl="0" w:tplc="8A1A90F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41DF46A5"/>
    <w:multiLevelType w:val="hybridMultilevel"/>
    <w:tmpl w:val="D604D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EF23A5"/>
    <w:multiLevelType w:val="hybridMultilevel"/>
    <w:tmpl w:val="3AAC5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2D1589C"/>
    <w:multiLevelType w:val="hybridMultilevel"/>
    <w:tmpl w:val="036A4924"/>
    <w:lvl w:ilvl="0" w:tplc="00CCF0B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6D13B0C"/>
    <w:multiLevelType w:val="hybridMultilevel"/>
    <w:tmpl w:val="E1948C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697A2E95"/>
    <w:multiLevelType w:val="hybridMultilevel"/>
    <w:tmpl w:val="7556E3F8"/>
    <w:lvl w:ilvl="0" w:tplc="E180A6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7BA40333"/>
    <w:multiLevelType w:val="hybridMultilevel"/>
    <w:tmpl w:val="C638F5D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1"/>
  </w:num>
  <w:num w:numId="4">
    <w:abstractNumId w:val="2"/>
  </w:num>
  <w:num w:numId="5">
    <w:abstractNumId w:val="3"/>
  </w:num>
  <w:num w:numId="6">
    <w:abstractNumId w:val="0"/>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9C4A36"/>
    <w:rsid w:val="00003891"/>
    <w:rsid w:val="00033882"/>
    <w:rsid w:val="00046928"/>
    <w:rsid w:val="00062CDE"/>
    <w:rsid w:val="00071D34"/>
    <w:rsid w:val="00080E63"/>
    <w:rsid w:val="00091EB7"/>
    <w:rsid w:val="000939B4"/>
    <w:rsid w:val="00095A01"/>
    <w:rsid w:val="00097FEC"/>
    <w:rsid w:val="000A7D88"/>
    <w:rsid w:val="000B1AB6"/>
    <w:rsid w:val="000B21BF"/>
    <w:rsid w:val="000B78FA"/>
    <w:rsid w:val="000C6ACF"/>
    <w:rsid w:val="000E0153"/>
    <w:rsid w:val="000F4546"/>
    <w:rsid w:val="000F551E"/>
    <w:rsid w:val="001052E1"/>
    <w:rsid w:val="00140280"/>
    <w:rsid w:val="00145566"/>
    <w:rsid w:val="00172F1E"/>
    <w:rsid w:val="00176CF3"/>
    <w:rsid w:val="00190F23"/>
    <w:rsid w:val="00191CF8"/>
    <w:rsid w:val="00193CE1"/>
    <w:rsid w:val="00197E60"/>
    <w:rsid w:val="001C25FA"/>
    <w:rsid w:val="001C5D67"/>
    <w:rsid w:val="001E5C05"/>
    <w:rsid w:val="001E6ECD"/>
    <w:rsid w:val="001F51A9"/>
    <w:rsid w:val="00202E49"/>
    <w:rsid w:val="0027020E"/>
    <w:rsid w:val="00284C38"/>
    <w:rsid w:val="00287F7D"/>
    <w:rsid w:val="002A6C47"/>
    <w:rsid w:val="002A7C8F"/>
    <w:rsid w:val="002B1E68"/>
    <w:rsid w:val="002F7E76"/>
    <w:rsid w:val="00313D13"/>
    <w:rsid w:val="0031478B"/>
    <w:rsid w:val="00317092"/>
    <w:rsid w:val="00355F7F"/>
    <w:rsid w:val="00361F75"/>
    <w:rsid w:val="00362E4A"/>
    <w:rsid w:val="00365E40"/>
    <w:rsid w:val="00372762"/>
    <w:rsid w:val="003948C2"/>
    <w:rsid w:val="003A240D"/>
    <w:rsid w:val="003A6CC8"/>
    <w:rsid w:val="003C634D"/>
    <w:rsid w:val="003D0132"/>
    <w:rsid w:val="003D5F2F"/>
    <w:rsid w:val="003E124E"/>
    <w:rsid w:val="003E1C80"/>
    <w:rsid w:val="00403855"/>
    <w:rsid w:val="004433BF"/>
    <w:rsid w:val="004552BF"/>
    <w:rsid w:val="00456626"/>
    <w:rsid w:val="004576A6"/>
    <w:rsid w:val="004676AE"/>
    <w:rsid w:val="004C3FDB"/>
    <w:rsid w:val="00502D97"/>
    <w:rsid w:val="0051028F"/>
    <w:rsid w:val="005116B2"/>
    <w:rsid w:val="0051440D"/>
    <w:rsid w:val="005207AC"/>
    <w:rsid w:val="005213B8"/>
    <w:rsid w:val="0052740D"/>
    <w:rsid w:val="005436F9"/>
    <w:rsid w:val="0055071B"/>
    <w:rsid w:val="005551A2"/>
    <w:rsid w:val="00570BC2"/>
    <w:rsid w:val="005844BB"/>
    <w:rsid w:val="0058733A"/>
    <w:rsid w:val="0059148E"/>
    <w:rsid w:val="00595E57"/>
    <w:rsid w:val="005A53EE"/>
    <w:rsid w:val="005A79A8"/>
    <w:rsid w:val="005B1D79"/>
    <w:rsid w:val="005B4557"/>
    <w:rsid w:val="005C04A7"/>
    <w:rsid w:val="005C7E37"/>
    <w:rsid w:val="005F38F2"/>
    <w:rsid w:val="0061024F"/>
    <w:rsid w:val="00635520"/>
    <w:rsid w:val="00684A5C"/>
    <w:rsid w:val="00687E88"/>
    <w:rsid w:val="006B327F"/>
    <w:rsid w:val="006C6066"/>
    <w:rsid w:val="006E7F96"/>
    <w:rsid w:val="00712A03"/>
    <w:rsid w:val="007141C5"/>
    <w:rsid w:val="0072771E"/>
    <w:rsid w:val="00732762"/>
    <w:rsid w:val="00742271"/>
    <w:rsid w:val="00747871"/>
    <w:rsid w:val="007566BF"/>
    <w:rsid w:val="00790DA3"/>
    <w:rsid w:val="00795D1D"/>
    <w:rsid w:val="007B6FC1"/>
    <w:rsid w:val="007E5177"/>
    <w:rsid w:val="007E6EE9"/>
    <w:rsid w:val="007F31CF"/>
    <w:rsid w:val="008143E6"/>
    <w:rsid w:val="0081600C"/>
    <w:rsid w:val="0081612A"/>
    <w:rsid w:val="00884F75"/>
    <w:rsid w:val="00886437"/>
    <w:rsid w:val="0088754A"/>
    <w:rsid w:val="00896F69"/>
    <w:rsid w:val="008B6112"/>
    <w:rsid w:val="008B6E37"/>
    <w:rsid w:val="008C0F9E"/>
    <w:rsid w:val="008C7C45"/>
    <w:rsid w:val="008D5B11"/>
    <w:rsid w:val="008E48B2"/>
    <w:rsid w:val="00913BED"/>
    <w:rsid w:val="0093141D"/>
    <w:rsid w:val="009625D6"/>
    <w:rsid w:val="0096283F"/>
    <w:rsid w:val="00980F56"/>
    <w:rsid w:val="00995726"/>
    <w:rsid w:val="009A38C8"/>
    <w:rsid w:val="009C4A36"/>
    <w:rsid w:val="00A03CC1"/>
    <w:rsid w:val="00A325DA"/>
    <w:rsid w:val="00A37B12"/>
    <w:rsid w:val="00A401FB"/>
    <w:rsid w:val="00A46F25"/>
    <w:rsid w:val="00A52670"/>
    <w:rsid w:val="00A54DDE"/>
    <w:rsid w:val="00AB4371"/>
    <w:rsid w:val="00AB59DA"/>
    <w:rsid w:val="00AC3604"/>
    <w:rsid w:val="00AC37FF"/>
    <w:rsid w:val="00AD7D5B"/>
    <w:rsid w:val="00AE0A6D"/>
    <w:rsid w:val="00B055CC"/>
    <w:rsid w:val="00B169C1"/>
    <w:rsid w:val="00B2029C"/>
    <w:rsid w:val="00B50B60"/>
    <w:rsid w:val="00B5199A"/>
    <w:rsid w:val="00B76AC9"/>
    <w:rsid w:val="00B85541"/>
    <w:rsid w:val="00B87E57"/>
    <w:rsid w:val="00B93DB7"/>
    <w:rsid w:val="00BA2F59"/>
    <w:rsid w:val="00BB71F6"/>
    <w:rsid w:val="00BC1471"/>
    <w:rsid w:val="00BC32F5"/>
    <w:rsid w:val="00BD0D35"/>
    <w:rsid w:val="00BE03D2"/>
    <w:rsid w:val="00BE0EB2"/>
    <w:rsid w:val="00BF0F6B"/>
    <w:rsid w:val="00C16150"/>
    <w:rsid w:val="00C32DD8"/>
    <w:rsid w:val="00C46290"/>
    <w:rsid w:val="00C54C75"/>
    <w:rsid w:val="00C652A1"/>
    <w:rsid w:val="00C7775E"/>
    <w:rsid w:val="00C86366"/>
    <w:rsid w:val="00C90EB0"/>
    <w:rsid w:val="00C91FE3"/>
    <w:rsid w:val="00CA5752"/>
    <w:rsid w:val="00CB0CFA"/>
    <w:rsid w:val="00CB1458"/>
    <w:rsid w:val="00CB189E"/>
    <w:rsid w:val="00CC3419"/>
    <w:rsid w:val="00CD1576"/>
    <w:rsid w:val="00CE5263"/>
    <w:rsid w:val="00CF561B"/>
    <w:rsid w:val="00D01364"/>
    <w:rsid w:val="00D01DB7"/>
    <w:rsid w:val="00D20442"/>
    <w:rsid w:val="00D50517"/>
    <w:rsid w:val="00D64078"/>
    <w:rsid w:val="00D87AAA"/>
    <w:rsid w:val="00D9595B"/>
    <w:rsid w:val="00DA516D"/>
    <w:rsid w:val="00DF382F"/>
    <w:rsid w:val="00E065D2"/>
    <w:rsid w:val="00E257F1"/>
    <w:rsid w:val="00E26F44"/>
    <w:rsid w:val="00E4176C"/>
    <w:rsid w:val="00E65B37"/>
    <w:rsid w:val="00E751DF"/>
    <w:rsid w:val="00E75C0C"/>
    <w:rsid w:val="00E76317"/>
    <w:rsid w:val="00EB41DC"/>
    <w:rsid w:val="00EC43E1"/>
    <w:rsid w:val="00EE083C"/>
    <w:rsid w:val="00EE27BB"/>
    <w:rsid w:val="00EE3BA6"/>
    <w:rsid w:val="00F008D2"/>
    <w:rsid w:val="00F013A1"/>
    <w:rsid w:val="00F1310A"/>
    <w:rsid w:val="00F1789F"/>
    <w:rsid w:val="00F31F69"/>
    <w:rsid w:val="00F326ED"/>
    <w:rsid w:val="00F331C7"/>
    <w:rsid w:val="00F565AF"/>
    <w:rsid w:val="00F57EB4"/>
    <w:rsid w:val="00F7697F"/>
    <w:rsid w:val="00F82906"/>
    <w:rsid w:val="00F92593"/>
    <w:rsid w:val="00FC5786"/>
    <w:rsid w:val="00FE4F4A"/>
    <w:rsid w:val="00FF00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F0B84B-90D6-4C52-AD4A-20E798013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6B2"/>
  </w:style>
  <w:style w:type="paragraph" w:styleId="1">
    <w:name w:val="heading 1"/>
    <w:basedOn w:val="a"/>
    <w:link w:val="10"/>
    <w:uiPriority w:val="9"/>
    <w:qFormat/>
    <w:rsid w:val="00913BE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6102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02D9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6437"/>
    <w:pPr>
      <w:ind w:left="720"/>
      <w:contextualSpacing/>
    </w:pPr>
  </w:style>
  <w:style w:type="character" w:styleId="a4">
    <w:name w:val="Hyperlink"/>
    <w:basedOn w:val="a0"/>
    <w:uiPriority w:val="99"/>
    <w:unhideWhenUsed/>
    <w:rsid w:val="00B055CC"/>
    <w:rPr>
      <w:color w:val="0000FF" w:themeColor="hyperlink"/>
      <w:u w:val="single"/>
    </w:rPr>
  </w:style>
  <w:style w:type="paragraph" w:customStyle="1" w:styleId="Default">
    <w:name w:val="Default"/>
    <w:rsid w:val="00A37B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a0"/>
    <w:rsid w:val="003948C2"/>
  </w:style>
  <w:style w:type="paragraph" w:styleId="21">
    <w:name w:val="Body Text Indent 2"/>
    <w:basedOn w:val="a"/>
    <w:link w:val="22"/>
    <w:rsid w:val="002F7E76"/>
    <w:pPr>
      <w:widowControl w:val="0"/>
      <w:autoSpaceDE w:val="0"/>
      <w:autoSpaceDN w:val="0"/>
      <w:adjustRightInd w:val="0"/>
      <w:spacing w:after="0" w:line="360" w:lineRule="auto"/>
      <w:ind w:left="2835"/>
    </w:pPr>
    <w:rPr>
      <w:rFonts w:ascii="Times New Roman" w:eastAsia="Times New Roman" w:hAnsi="Times New Roman" w:cs="Times New Roman"/>
      <w:sz w:val="28"/>
      <w:szCs w:val="28"/>
    </w:rPr>
  </w:style>
  <w:style w:type="character" w:customStyle="1" w:styleId="22">
    <w:name w:val="Основной текст с отступом 2 Знак"/>
    <w:basedOn w:val="a0"/>
    <w:link w:val="21"/>
    <w:rsid w:val="002F7E76"/>
    <w:rPr>
      <w:rFonts w:ascii="Times New Roman" w:eastAsia="Times New Roman" w:hAnsi="Times New Roman" w:cs="Times New Roman"/>
      <w:sz w:val="28"/>
      <w:szCs w:val="28"/>
    </w:rPr>
  </w:style>
  <w:style w:type="paragraph" w:styleId="a5">
    <w:name w:val="Normal (Web)"/>
    <w:basedOn w:val="a"/>
    <w:unhideWhenUsed/>
    <w:rsid w:val="00A03CC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Plain Text"/>
    <w:basedOn w:val="a"/>
    <w:link w:val="a7"/>
    <w:uiPriority w:val="99"/>
    <w:rsid w:val="00197E60"/>
    <w:pPr>
      <w:spacing w:after="0" w:line="240" w:lineRule="auto"/>
    </w:pPr>
    <w:rPr>
      <w:rFonts w:ascii="Courier New" w:eastAsia="Times New Roman" w:hAnsi="Courier New" w:cs="Courier New"/>
      <w:sz w:val="20"/>
      <w:szCs w:val="20"/>
    </w:rPr>
  </w:style>
  <w:style w:type="character" w:customStyle="1" w:styleId="a7">
    <w:name w:val="Текст Знак"/>
    <w:basedOn w:val="a0"/>
    <w:link w:val="a6"/>
    <w:uiPriority w:val="99"/>
    <w:rsid w:val="00197E60"/>
    <w:rPr>
      <w:rFonts w:ascii="Courier New" w:eastAsia="Times New Roman" w:hAnsi="Courier New" w:cs="Courier New"/>
      <w:sz w:val="20"/>
      <w:szCs w:val="20"/>
    </w:rPr>
  </w:style>
  <w:style w:type="paragraph" w:customStyle="1" w:styleId="11">
    <w:name w:val="Текст1"/>
    <w:basedOn w:val="a"/>
    <w:uiPriority w:val="99"/>
    <w:rsid w:val="008143E6"/>
    <w:pPr>
      <w:suppressAutoHyphens/>
      <w:spacing w:after="0" w:line="240" w:lineRule="auto"/>
    </w:pPr>
    <w:rPr>
      <w:rFonts w:ascii="Courier New" w:eastAsia="Times New Roman" w:hAnsi="Courier New" w:cs="Times New Roman"/>
      <w:sz w:val="20"/>
      <w:szCs w:val="20"/>
      <w:lang w:eastAsia="ar-SA"/>
    </w:rPr>
  </w:style>
  <w:style w:type="paragraph" w:customStyle="1" w:styleId="8">
    <w:name w:val="Стиль8"/>
    <w:basedOn w:val="a"/>
    <w:qFormat/>
    <w:rsid w:val="00995726"/>
    <w:pPr>
      <w:spacing w:after="0" w:line="240" w:lineRule="auto"/>
      <w:ind w:firstLine="284"/>
      <w:jc w:val="both"/>
    </w:pPr>
    <w:rPr>
      <w:rFonts w:ascii="Arial" w:eastAsia="Times New Roman" w:hAnsi="Arial" w:cs="Arial"/>
      <w:iCs/>
      <w:color w:val="000000"/>
      <w:sz w:val="24"/>
      <w:szCs w:val="20"/>
      <w:shd w:val="clear" w:color="auto" w:fill="FFFFFF"/>
    </w:rPr>
  </w:style>
  <w:style w:type="character" w:styleId="a8">
    <w:name w:val="Strong"/>
    <w:basedOn w:val="a0"/>
    <w:qFormat/>
    <w:rsid w:val="00913BED"/>
    <w:rPr>
      <w:b/>
      <w:bCs/>
    </w:rPr>
  </w:style>
  <w:style w:type="character" w:customStyle="1" w:styleId="10">
    <w:name w:val="Заголовок 1 Знак"/>
    <w:basedOn w:val="a0"/>
    <w:link w:val="1"/>
    <w:uiPriority w:val="9"/>
    <w:rsid w:val="00913BED"/>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61024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502D97"/>
    <w:rPr>
      <w:rFonts w:asciiTheme="majorHAnsi" w:eastAsiaTheme="majorEastAsia" w:hAnsiTheme="majorHAnsi" w:cstheme="majorBidi"/>
      <w:b/>
      <w:bCs/>
      <w:color w:val="4F81BD" w:themeColor="accent1"/>
    </w:rPr>
  </w:style>
  <w:style w:type="paragraph" w:customStyle="1" w:styleId="12">
    <w:name w:val="Основной текст1"/>
    <w:rsid w:val="00B2029C"/>
    <w:pPr>
      <w:spacing w:after="0" w:line="240" w:lineRule="auto"/>
      <w:jc w:val="both"/>
    </w:pPr>
    <w:rPr>
      <w:rFonts w:ascii="Tahoma" w:eastAsia="ヒラギノ角ゴ Pro W3" w:hAnsi="Tahoma" w:cs="Times New Roman"/>
      <w:color w:val="000000"/>
      <w:sz w:val="24"/>
      <w:szCs w:val="20"/>
    </w:rPr>
  </w:style>
  <w:style w:type="table" w:styleId="a9">
    <w:name w:val="Table Grid"/>
    <w:basedOn w:val="a1"/>
    <w:uiPriority w:val="59"/>
    <w:rsid w:val="0096283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0C6AC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C6A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370153">
      <w:bodyDiv w:val="1"/>
      <w:marLeft w:val="0"/>
      <w:marRight w:val="0"/>
      <w:marTop w:val="0"/>
      <w:marBottom w:val="0"/>
      <w:divBdr>
        <w:top w:val="none" w:sz="0" w:space="0" w:color="auto"/>
        <w:left w:val="none" w:sz="0" w:space="0" w:color="auto"/>
        <w:bottom w:val="none" w:sz="0" w:space="0" w:color="auto"/>
        <w:right w:val="none" w:sz="0" w:space="0" w:color="auto"/>
      </w:divBdr>
    </w:div>
    <w:div w:id="608050691">
      <w:bodyDiv w:val="1"/>
      <w:marLeft w:val="0"/>
      <w:marRight w:val="0"/>
      <w:marTop w:val="0"/>
      <w:marBottom w:val="0"/>
      <w:divBdr>
        <w:top w:val="none" w:sz="0" w:space="0" w:color="auto"/>
        <w:left w:val="none" w:sz="0" w:space="0" w:color="auto"/>
        <w:bottom w:val="none" w:sz="0" w:space="0" w:color="auto"/>
        <w:right w:val="none" w:sz="0" w:space="0" w:color="auto"/>
      </w:divBdr>
    </w:div>
    <w:div w:id="642193599">
      <w:bodyDiv w:val="1"/>
      <w:marLeft w:val="0"/>
      <w:marRight w:val="0"/>
      <w:marTop w:val="0"/>
      <w:marBottom w:val="0"/>
      <w:divBdr>
        <w:top w:val="none" w:sz="0" w:space="0" w:color="auto"/>
        <w:left w:val="none" w:sz="0" w:space="0" w:color="auto"/>
        <w:bottom w:val="none" w:sz="0" w:space="0" w:color="auto"/>
        <w:right w:val="none" w:sz="0" w:space="0" w:color="auto"/>
      </w:divBdr>
    </w:div>
    <w:div w:id="830095421">
      <w:bodyDiv w:val="1"/>
      <w:marLeft w:val="0"/>
      <w:marRight w:val="0"/>
      <w:marTop w:val="0"/>
      <w:marBottom w:val="0"/>
      <w:divBdr>
        <w:top w:val="none" w:sz="0" w:space="0" w:color="auto"/>
        <w:left w:val="none" w:sz="0" w:space="0" w:color="auto"/>
        <w:bottom w:val="none" w:sz="0" w:space="0" w:color="auto"/>
        <w:right w:val="none" w:sz="0" w:space="0" w:color="auto"/>
      </w:divBdr>
    </w:div>
    <w:div w:id="1071006856">
      <w:bodyDiv w:val="1"/>
      <w:marLeft w:val="0"/>
      <w:marRight w:val="0"/>
      <w:marTop w:val="0"/>
      <w:marBottom w:val="0"/>
      <w:divBdr>
        <w:top w:val="none" w:sz="0" w:space="0" w:color="auto"/>
        <w:left w:val="none" w:sz="0" w:space="0" w:color="auto"/>
        <w:bottom w:val="none" w:sz="0" w:space="0" w:color="auto"/>
        <w:right w:val="none" w:sz="0" w:space="0" w:color="auto"/>
      </w:divBdr>
    </w:div>
    <w:div w:id="1156919300">
      <w:bodyDiv w:val="1"/>
      <w:marLeft w:val="0"/>
      <w:marRight w:val="0"/>
      <w:marTop w:val="0"/>
      <w:marBottom w:val="0"/>
      <w:divBdr>
        <w:top w:val="none" w:sz="0" w:space="0" w:color="auto"/>
        <w:left w:val="none" w:sz="0" w:space="0" w:color="auto"/>
        <w:bottom w:val="none" w:sz="0" w:space="0" w:color="auto"/>
        <w:right w:val="none" w:sz="0" w:space="0" w:color="auto"/>
      </w:divBdr>
    </w:div>
    <w:div w:id="1169175179">
      <w:bodyDiv w:val="1"/>
      <w:marLeft w:val="0"/>
      <w:marRight w:val="0"/>
      <w:marTop w:val="0"/>
      <w:marBottom w:val="0"/>
      <w:divBdr>
        <w:top w:val="none" w:sz="0" w:space="0" w:color="auto"/>
        <w:left w:val="none" w:sz="0" w:space="0" w:color="auto"/>
        <w:bottom w:val="none" w:sz="0" w:space="0" w:color="auto"/>
        <w:right w:val="none" w:sz="0" w:space="0" w:color="auto"/>
      </w:divBdr>
    </w:div>
    <w:div w:id="1270744592">
      <w:bodyDiv w:val="1"/>
      <w:marLeft w:val="0"/>
      <w:marRight w:val="0"/>
      <w:marTop w:val="0"/>
      <w:marBottom w:val="0"/>
      <w:divBdr>
        <w:top w:val="none" w:sz="0" w:space="0" w:color="auto"/>
        <w:left w:val="none" w:sz="0" w:space="0" w:color="auto"/>
        <w:bottom w:val="none" w:sz="0" w:space="0" w:color="auto"/>
        <w:right w:val="none" w:sz="0" w:space="0" w:color="auto"/>
      </w:divBdr>
    </w:div>
    <w:div w:id="1799375633">
      <w:bodyDiv w:val="1"/>
      <w:marLeft w:val="0"/>
      <w:marRight w:val="0"/>
      <w:marTop w:val="0"/>
      <w:marBottom w:val="0"/>
      <w:divBdr>
        <w:top w:val="none" w:sz="0" w:space="0" w:color="auto"/>
        <w:left w:val="none" w:sz="0" w:space="0" w:color="auto"/>
        <w:bottom w:val="none" w:sz="0" w:space="0" w:color="auto"/>
        <w:right w:val="none" w:sz="0" w:space="0" w:color="auto"/>
      </w:divBdr>
      <w:divsChild>
        <w:div w:id="1195390192">
          <w:marLeft w:val="0"/>
          <w:marRight w:val="0"/>
          <w:marTop w:val="0"/>
          <w:marBottom w:val="0"/>
          <w:divBdr>
            <w:top w:val="none" w:sz="0" w:space="0" w:color="auto"/>
            <w:left w:val="none" w:sz="0" w:space="0" w:color="auto"/>
            <w:bottom w:val="none" w:sz="0" w:space="0" w:color="auto"/>
            <w:right w:val="none" w:sz="0" w:space="0" w:color="auto"/>
          </w:divBdr>
        </w:div>
      </w:divsChild>
    </w:div>
    <w:div w:id="1987969334">
      <w:bodyDiv w:val="1"/>
      <w:marLeft w:val="0"/>
      <w:marRight w:val="0"/>
      <w:marTop w:val="0"/>
      <w:marBottom w:val="0"/>
      <w:divBdr>
        <w:top w:val="none" w:sz="0" w:space="0" w:color="auto"/>
        <w:left w:val="none" w:sz="0" w:space="0" w:color="auto"/>
        <w:bottom w:val="none" w:sz="0" w:space="0" w:color="auto"/>
        <w:right w:val="none" w:sz="0" w:space="0" w:color="auto"/>
      </w:divBdr>
    </w:div>
    <w:div w:id="214430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fUr@mpgu26.ru" TargetMode="External"/><Relationship Id="rId3" Type="http://schemas.openxmlformats.org/officeDocument/2006/relationships/styles" Target="styles.xml"/><Relationship Id="rId7" Type="http://schemas.openxmlformats.org/officeDocument/2006/relationships/hyperlink" Target="mailto:KafUr@mpgu26.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yandex.ru/maps/?text=%D0%BB%D0%BE%D1%84%D1%82%20%D1%81%D1%82%D0%B0%D0%B2%D1%80%D0%BE%D0%BF%D0%BE%D0%BB%D1%8C&amp;source=wizbiz_new_map_single&amp;z=14&amp;ll=41.957959%2C45.039613&amp;sctx=ZAAAAAgBEAAaKAoSCQYOaOkK%2FERAERx%2BN92yhUZAEhIJmus00lJ51T8R9z5VhQZiwz8iBQABAgQFKAAwATjEipiIm6Xw4qwBQCRIAVXNzMw%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%2FL7pvBBZvd4oQFiZWopOQBqoXkv%2FoC&amp;ol=biz&amp;oid=18930543148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FE8D1-B09A-4D3C-A80C-32036D59A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6</Pages>
  <Words>1482</Words>
  <Characters>8449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Юристы</cp:lastModifiedBy>
  <cp:revision>30</cp:revision>
  <cp:lastPrinted>2019-11-29T08:20:00Z</cp:lastPrinted>
  <dcterms:created xsi:type="dcterms:W3CDTF">2018-11-19T15:02:00Z</dcterms:created>
  <dcterms:modified xsi:type="dcterms:W3CDTF">2019-11-29T13:19:00Z</dcterms:modified>
</cp:coreProperties>
</file>