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C33" w:rsidRPr="00001326" w:rsidRDefault="00BB6C33" w:rsidP="00BB6C33">
      <w:pPr>
        <w:spacing w:after="0" w:line="240" w:lineRule="auto"/>
        <w:jc w:val="center"/>
        <w:rPr>
          <w:rFonts w:ascii="Times New Roman" w:hAnsi="Times New Roman" w:cs="Times New Roman"/>
          <w:sz w:val="24"/>
          <w:szCs w:val="24"/>
        </w:rPr>
      </w:pPr>
      <w:r w:rsidRPr="00001326">
        <w:rPr>
          <w:rFonts w:ascii="Times New Roman" w:hAnsi="Times New Roman" w:cs="Times New Roman"/>
          <w:sz w:val="24"/>
          <w:szCs w:val="24"/>
        </w:rPr>
        <w:t>МИНИСТЕРСТВО НАУКИ И ВЫСШЕГО ОБРАЗОВАНИЯ РОССИЙСКОЙ ФЕДЕРАЦИИ</w:t>
      </w:r>
    </w:p>
    <w:p w:rsidR="00001326" w:rsidRDefault="00001326" w:rsidP="00BB6C33">
      <w:pPr>
        <w:spacing w:after="0" w:line="240" w:lineRule="auto"/>
        <w:jc w:val="center"/>
        <w:rPr>
          <w:rFonts w:ascii="Times New Roman" w:hAnsi="Times New Roman" w:cs="Times New Roman"/>
          <w:sz w:val="24"/>
          <w:szCs w:val="24"/>
        </w:rPr>
      </w:pPr>
    </w:p>
    <w:p w:rsidR="00BB6C33" w:rsidRPr="00001326" w:rsidRDefault="00BB6C33" w:rsidP="00BB6C33">
      <w:pPr>
        <w:spacing w:after="0" w:line="240" w:lineRule="auto"/>
        <w:jc w:val="center"/>
        <w:rPr>
          <w:rFonts w:ascii="Times New Roman" w:hAnsi="Times New Roman" w:cs="Times New Roman"/>
          <w:sz w:val="24"/>
          <w:szCs w:val="24"/>
        </w:rPr>
      </w:pPr>
      <w:r w:rsidRPr="00001326">
        <w:rPr>
          <w:rFonts w:ascii="Times New Roman" w:hAnsi="Times New Roman" w:cs="Times New Roman"/>
          <w:sz w:val="24"/>
          <w:szCs w:val="24"/>
        </w:rPr>
        <w:t>МИНИСТЕРСТВО ОБРАЗОВАНИЯ СТАВРОПОЛЬСКОГО КРАЯ</w:t>
      </w:r>
    </w:p>
    <w:p w:rsidR="001F31C8" w:rsidRPr="00001326" w:rsidRDefault="001F31C8" w:rsidP="00BB6C33">
      <w:pPr>
        <w:spacing w:after="0" w:line="240" w:lineRule="auto"/>
        <w:jc w:val="center"/>
        <w:rPr>
          <w:rFonts w:ascii="Times New Roman" w:hAnsi="Times New Roman" w:cs="Times New Roman"/>
          <w:sz w:val="24"/>
          <w:szCs w:val="24"/>
        </w:rPr>
      </w:pPr>
    </w:p>
    <w:p w:rsidR="00BB6C33" w:rsidRPr="00001326" w:rsidRDefault="00BB6C33" w:rsidP="00BB6C33">
      <w:pPr>
        <w:spacing w:after="0" w:line="240" w:lineRule="auto"/>
        <w:jc w:val="center"/>
        <w:rPr>
          <w:rFonts w:ascii="Times New Roman" w:hAnsi="Times New Roman" w:cs="Times New Roman"/>
          <w:sz w:val="24"/>
          <w:szCs w:val="24"/>
        </w:rPr>
      </w:pPr>
      <w:r w:rsidRPr="00001326">
        <w:rPr>
          <w:rFonts w:ascii="Times New Roman" w:hAnsi="Times New Roman" w:cs="Times New Roman"/>
          <w:sz w:val="24"/>
          <w:szCs w:val="24"/>
        </w:rPr>
        <w:t>ФЕДЕРАЛЬНОЕ ГОСУДАРСТВЕННОЕ БЮДЖЕТНОЕ ОБРАЗОВАТЕЛЬНОЕ УЧРЕЖДЕНИЕ ВЫСШЕГО ОБРАЗОВАНИЯ</w:t>
      </w:r>
    </w:p>
    <w:p w:rsidR="00BB6C33" w:rsidRPr="00001326" w:rsidRDefault="00BB6C33" w:rsidP="00BB6C33">
      <w:pPr>
        <w:spacing w:after="0" w:line="240" w:lineRule="auto"/>
        <w:jc w:val="center"/>
        <w:rPr>
          <w:rFonts w:ascii="Times New Roman" w:hAnsi="Times New Roman" w:cs="Times New Roman"/>
          <w:sz w:val="24"/>
          <w:szCs w:val="24"/>
        </w:rPr>
      </w:pPr>
      <w:r w:rsidRPr="00001326">
        <w:rPr>
          <w:rFonts w:ascii="Times New Roman" w:hAnsi="Times New Roman" w:cs="Times New Roman"/>
          <w:sz w:val="24"/>
          <w:szCs w:val="24"/>
        </w:rPr>
        <w:t>«МОСКОВСКИЙ ПЕДАГОГИЧЕСКИЙ ГОСУДАРСТВЕННЫЙ УНИВЕРСИТЕТ»</w:t>
      </w:r>
    </w:p>
    <w:p w:rsidR="00BB6C33" w:rsidRPr="00001326" w:rsidRDefault="00BB6C33" w:rsidP="00A52670">
      <w:pPr>
        <w:spacing w:after="0" w:line="240" w:lineRule="auto"/>
        <w:ind w:firstLine="567"/>
        <w:jc w:val="center"/>
        <w:rPr>
          <w:rFonts w:ascii="Times New Roman" w:hAnsi="Times New Roman" w:cs="Times New Roman"/>
          <w:b/>
          <w:sz w:val="24"/>
          <w:szCs w:val="24"/>
        </w:rPr>
      </w:pPr>
    </w:p>
    <w:p w:rsidR="00001326" w:rsidRDefault="001F31C8" w:rsidP="00BB6C33">
      <w:pPr>
        <w:spacing w:after="0" w:line="240" w:lineRule="auto"/>
        <w:jc w:val="center"/>
        <w:rPr>
          <w:rFonts w:ascii="Times New Roman" w:eastAsia="Times New Roman" w:hAnsi="Times New Roman" w:cs="Times New Roman"/>
          <w:sz w:val="24"/>
          <w:szCs w:val="24"/>
        </w:rPr>
      </w:pPr>
      <w:r w:rsidRPr="00001326">
        <w:rPr>
          <w:rFonts w:ascii="Times New Roman" w:eastAsia="Times New Roman" w:hAnsi="Times New Roman" w:cs="Times New Roman"/>
          <w:sz w:val="24"/>
          <w:szCs w:val="24"/>
        </w:rPr>
        <w:t xml:space="preserve">УПРАВЛЕНИЕ ЗАПИСИ АКТОВ ГРАЖДАНСКОГО СОСТОЯНИЯ </w:t>
      </w:r>
    </w:p>
    <w:p w:rsidR="001F31C8" w:rsidRPr="001F31C8" w:rsidRDefault="001F31C8" w:rsidP="00BB6C33">
      <w:pPr>
        <w:spacing w:after="0" w:line="240" w:lineRule="auto"/>
        <w:jc w:val="center"/>
        <w:rPr>
          <w:rFonts w:ascii="Times New Roman" w:hAnsi="Times New Roman" w:cs="Times New Roman"/>
          <w:b/>
          <w:sz w:val="24"/>
          <w:szCs w:val="24"/>
        </w:rPr>
      </w:pPr>
      <w:r w:rsidRPr="00001326">
        <w:rPr>
          <w:rFonts w:ascii="Times New Roman" w:eastAsia="Times New Roman" w:hAnsi="Times New Roman" w:cs="Times New Roman"/>
          <w:sz w:val="24"/>
          <w:szCs w:val="24"/>
        </w:rPr>
        <w:t>СТАВРОПОЛЬСКОГО КРАЯ</w:t>
      </w:r>
    </w:p>
    <w:p w:rsidR="001D3B44" w:rsidRDefault="001D3B44" w:rsidP="00A52670">
      <w:pPr>
        <w:spacing w:after="0" w:line="240" w:lineRule="auto"/>
        <w:ind w:firstLine="567"/>
        <w:jc w:val="center"/>
        <w:rPr>
          <w:rFonts w:ascii="Times New Roman" w:hAnsi="Times New Roman" w:cs="Times New Roman"/>
          <w:b/>
          <w:sz w:val="24"/>
          <w:szCs w:val="24"/>
        </w:rPr>
      </w:pPr>
    </w:p>
    <w:p w:rsidR="00001326" w:rsidRDefault="00001326" w:rsidP="00A52670">
      <w:pPr>
        <w:spacing w:after="0" w:line="240" w:lineRule="auto"/>
        <w:ind w:firstLine="567"/>
        <w:jc w:val="center"/>
        <w:rPr>
          <w:rFonts w:ascii="Times New Roman" w:hAnsi="Times New Roman" w:cs="Times New Roman"/>
          <w:b/>
          <w:sz w:val="24"/>
          <w:szCs w:val="24"/>
        </w:rPr>
      </w:pPr>
    </w:p>
    <w:p w:rsidR="00C652A1" w:rsidRPr="00001326" w:rsidRDefault="005A453D" w:rsidP="00BB6C33">
      <w:pPr>
        <w:spacing w:after="0" w:line="240" w:lineRule="auto"/>
        <w:jc w:val="center"/>
        <w:rPr>
          <w:rFonts w:ascii="Times New Roman" w:hAnsi="Times New Roman" w:cs="Times New Roman"/>
          <w:b/>
          <w:sz w:val="28"/>
          <w:szCs w:val="28"/>
        </w:rPr>
      </w:pPr>
      <w:r w:rsidRPr="00001326">
        <w:rPr>
          <w:rFonts w:ascii="Times New Roman" w:hAnsi="Times New Roman" w:cs="Times New Roman"/>
          <w:b/>
          <w:sz w:val="28"/>
          <w:szCs w:val="28"/>
          <w:lang w:val="en-US"/>
        </w:rPr>
        <w:t>II</w:t>
      </w:r>
      <w:r w:rsidRPr="00001326">
        <w:rPr>
          <w:rFonts w:ascii="Times New Roman" w:hAnsi="Times New Roman" w:cs="Times New Roman"/>
          <w:b/>
          <w:sz w:val="28"/>
          <w:szCs w:val="28"/>
        </w:rPr>
        <w:t xml:space="preserve"> </w:t>
      </w:r>
      <w:r w:rsidR="00D20442" w:rsidRPr="00001326">
        <w:rPr>
          <w:rFonts w:ascii="Times New Roman" w:hAnsi="Times New Roman" w:cs="Times New Roman"/>
          <w:b/>
          <w:sz w:val="28"/>
          <w:szCs w:val="28"/>
        </w:rPr>
        <w:t xml:space="preserve">МЕЖДУНАРОДНАЯ НАУЧНО-ПРАКТИЧЕСКАЯ КОНФЕРЕНЦИЯ </w:t>
      </w:r>
    </w:p>
    <w:p w:rsidR="00001326" w:rsidRDefault="00D20442" w:rsidP="00BB6C33">
      <w:pPr>
        <w:spacing w:after="0" w:line="240" w:lineRule="auto"/>
        <w:jc w:val="center"/>
        <w:rPr>
          <w:rFonts w:ascii="Times New Roman" w:hAnsi="Times New Roman" w:cs="Times New Roman"/>
          <w:b/>
          <w:sz w:val="28"/>
          <w:szCs w:val="28"/>
        </w:rPr>
      </w:pPr>
      <w:r w:rsidRPr="00001326">
        <w:rPr>
          <w:rFonts w:ascii="Times New Roman" w:hAnsi="Times New Roman" w:cs="Times New Roman"/>
          <w:b/>
          <w:sz w:val="28"/>
          <w:szCs w:val="28"/>
        </w:rPr>
        <w:t xml:space="preserve">«ГЕОПОЛИТИКА И ГЕОЭКОНОМИКА: </w:t>
      </w:r>
    </w:p>
    <w:p w:rsidR="00B50B60" w:rsidRPr="00C652A1" w:rsidRDefault="00D20442" w:rsidP="00BB6C33">
      <w:pPr>
        <w:spacing w:after="0" w:line="240" w:lineRule="auto"/>
        <w:jc w:val="center"/>
        <w:rPr>
          <w:rFonts w:ascii="Times New Roman" w:hAnsi="Times New Roman" w:cs="Times New Roman"/>
          <w:b/>
          <w:sz w:val="24"/>
          <w:szCs w:val="24"/>
        </w:rPr>
      </w:pPr>
      <w:r w:rsidRPr="00001326">
        <w:rPr>
          <w:rFonts w:ascii="Times New Roman" w:hAnsi="Times New Roman" w:cs="Times New Roman"/>
          <w:b/>
          <w:sz w:val="28"/>
          <w:szCs w:val="28"/>
        </w:rPr>
        <w:t>ПРОБЛЕМЫ И ПУТИ РЕШЕНИЯ»</w:t>
      </w:r>
    </w:p>
    <w:p w:rsidR="0081612A" w:rsidRPr="008D5B11" w:rsidRDefault="0081612A" w:rsidP="00A52670">
      <w:pPr>
        <w:spacing w:after="0" w:line="240" w:lineRule="auto"/>
        <w:ind w:firstLine="567"/>
        <w:jc w:val="center"/>
        <w:rPr>
          <w:rFonts w:ascii="Times New Roman" w:hAnsi="Times New Roman" w:cs="Times New Roman"/>
          <w:b/>
          <w:sz w:val="24"/>
          <w:szCs w:val="24"/>
        </w:rPr>
      </w:pPr>
    </w:p>
    <w:p w:rsidR="00197E60" w:rsidRPr="008D5B11" w:rsidRDefault="00B93DB7" w:rsidP="00A52670">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г</w:t>
      </w:r>
      <w:r w:rsidR="00FF005B">
        <w:rPr>
          <w:rFonts w:ascii="Times New Roman" w:hAnsi="Times New Roman" w:cs="Times New Roman"/>
          <w:b/>
          <w:sz w:val="24"/>
          <w:szCs w:val="24"/>
        </w:rPr>
        <w:t xml:space="preserve">. </w:t>
      </w:r>
      <w:r w:rsidR="00025823">
        <w:rPr>
          <w:rFonts w:ascii="Times New Roman" w:hAnsi="Times New Roman" w:cs="Times New Roman"/>
          <w:b/>
          <w:sz w:val="24"/>
          <w:szCs w:val="24"/>
        </w:rPr>
        <w:t>Ставрополь</w:t>
      </w:r>
    </w:p>
    <w:p w:rsidR="00197E60" w:rsidRPr="008D5B11" w:rsidRDefault="00025823" w:rsidP="00A52670">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17 декабр</w:t>
      </w:r>
      <w:r w:rsidR="005A453D">
        <w:rPr>
          <w:rFonts w:ascii="Times New Roman" w:hAnsi="Times New Roman" w:cs="Times New Roman"/>
          <w:b/>
          <w:sz w:val="24"/>
          <w:szCs w:val="24"/>
        </w:rPr>
        <w:t>я</w:t>
      </w:r>
      <w:r w:rsidR="00B50B60" w:rsidRPr="008D5B11">
        <w:rPr>
          <w:rFonts w:ascii="Times New Roman" w:hAnsi="Times New Roman" w:cs="Times New Roman"/>
          <w:b/>
          <w:sz w:val="24"/>
          <w:szCs w:val="24"/>
        </w:rPr>
        <w:t xml:space="preserve"> 201</w:t>
      </w:r>
      <w:r w:rsidR="005A453D">
        <w:rPr>
          <w:rFonts w:ascii="Times New Roman" w:hAnsi="Times New Roman" w:cs="Times New Roman"/>
          <w:b/>
          <w:sz w:val="24"/>
          <w:szCs w:val="24"/>
        </w:rPr>
        <w:t>9</w:t>
      </w:r>
      <w:r w:rsidR="00B50B60" w:rsidRPr="008D5B11">
        <w:rPr>
          <w:rFonts w:ascii="Times New Roman" w:hAnsi="Times New Roman" w:cs="Times New Roman"/>
          <w:b/>
          <w:sz w:val="24"/>
          <w:szCs w:val="24"/>
        </w:rPr>
        <w:t xml:space="preserve"> года </w:t>
      </w:r>
    </w:p>
    <w:p w:rsidR="0081612A" w:rsidRPr="008D5B11" w:rsidRDefault="0081612A" w:rsidP="00A52670">
      <w:pPr>
        <w:spacing w:after="0" w:line="240" w:lineRule="auto"/>
        <w:ind w:firstLine="567"/>
        <w:jc w:val="center"/>
        <w:rPr>
          <w:rFonts w:ascii="Times New Roman" w:hAnsi="Times New Roman" w:cs="Times New Roman"/>
          <w:b/>
          <w:sz w:val="24"/>
          <w:szCs w:val="24"/>
        </w:rPr>
      </w:pPr>
    </w:p>
    <w:p w:rsidR="00995726" w:rsidRPr="008D5B11" w:rsidRDefault="00995726" w:rsidP="00A52670">
      <w:pPr>
        <w:pStyle w:val="a6"/>
        <w:ind w:firstLine="567"/>
        <w:jc w:val="both"/>
        <w:rPr>
          <w:rFonts w:ascii="Times New Roman" w:hAnsi="Times New Roman" w:cs="Times New Roman"/>
          <w:sz w:val="24"/>
          <w:szCs w:val="24"/>
        </w:rPr>
      </w:pPr>
    </w:p>
    <w:p w:rsidR="00F7697F" w:rsidRPr="008D5B11" w:rsidRDefault="00995726" w:rsidP="00A52670">
      <w:pPr>
        <w:spacing w:after="0" w:line="240" w:lineRule="auto"/>
        <w:ind w:firstLine="567"/>
        <w:jc w:val="center"/>
        <w:rPr>
          <w:rFonts w:ascii="Times New Roman" w:hAnsi="Times New Roman" w:cs="Times New Roman"/>
          <w:b/>
          <w:sz w:val="24"/>
          <w:szCs w:val="24"/>
        </w:rPr>
      </w:pPr>
      <w:r w:rsidRPr="008D5B11">
        <w:rPr>
          <w:rFonts w:ascii="Times New Roman" w:hAnsi="Times New Roman" w:cs="Times New Roman"/>
          <w:b/>
          <w:sz w:val="24"/>
          <w:szCs w:val="24"/>
        </w:rPr>
        <w:t>УВАЖАЕМЫЕ КОЛЛЕГИ!</w:t>
      </w:r>
    </w:p>
    <w:p w:rsidR="0027020E" w:rsidRDefault="008143E6" w:rsidP="00A52670">
      <w:pPr>
        <w:spacing w:after="0" w:line="240" w:lineRule="auto"/>
        <w:ind w:firstLine="567"/>
        <w:jc w:val="both"/>
        <w:rPr>
          <w:rFonts w:ascii="Times New Roman" w:hAnsi="Times New Roman" w:cs="Times New Roman"/>
          <w:sz w:val="24"/>
          <w:szCs w:val="24"/>
        </w:rPr>
      </w:pPr>
      <w:r w:rsidRPr="008D5B11">
        <w:rPr>
          <w:rFonts w:ascii="Times New Roman" w:hAnsi="Times New Roman" w:cs="Times New Roman"/>
          <w:sz w:val="24"/>
          <w:szCs w:val="24"/>
        </w:rPr>
        <w:t xml:space="preserve">Приглашаем Вас принять участие в работе </w:t>
      </w:r>
      <w:r w:rsidR="001F31C8" w:rsidRPr="001F31C8">
        <w:rPr>
          <w:rFonts w:ascii="Times New Roman" w:hAnsi="Times New Roman" w:cs="Times New Roman"/>
          <w:sz w:val="24"/>
          <w:szCs w:val="24"/>
          <w:lang w:val="en-US"/>
        </w:rPr>
        <w:t>II</w:t>
      </w:r>
      <w:r w:rsidR="001F31C8">
        <w:rPr>
          <w:rFonts w:ascii="Times New Roman" w:hAnsi="Times New Roman" w:cs="Times New Roman"/>
          <w:sz w:val="24"/>
          <w:szCs w:val="24"/>
        </w:rPr>
        <w:t xml:space="preserve"> </w:t>
      </w:r>
      <w:r w:rsidR="00D20442">
        <w:rPr>
          <w:rFonts w:ascii="Times New Roman" w:hAnsi="Times New Roman" w:cs="Times New Roman"/>
          <w:sz w:val="24"/>
          <w:szCs w:val="24"/>
        </w:rPr>
        <w:t xml:space="preserve">Международной научно-практической конференции «Геополитика и </w:t>
      </w:r>
      <w:proofErr w:type="spellStart"/>
      <w:r w:rsidR="00D20442">
        <w:rPr>
          <w:rFonts w:ascii="Times New Roman" w:hAnsi="Times New Roman" w:cs="Times New Roman"/>
          <w:sz w:val="24"/>
          <w:szCs w:val="24"/>
        </w:rPr>
        <w:t>геоэкономика</w:t>
      </w:r>
      <w:proofErr w:type="spellEnd"/>
      <w:r w:rsidR="00D20442">
        <w:rPr>
          <w:rFonts w:ascii="Times New Roman" w:hAnsi="Times New Roman" w:cs="Times New Roman"/>
          <w:sz w:val="24"/>
          <w:szCs w:val="24"/>
        </w:rPr>
        <w:t>: проблемы и пути решения»</w:t>
      </w:r>
      <w:r w:rsidRPr="008D5B11">
        <w:rPr>
          <w:rFonts w:ascii="Times New Roman" w:hAnsi="Times New Roman" w:cs="Times New Roman"/>
          <w:sz w:val="24"/>
          <w:szCs w:val="24"/>
        </w:rPr>
        <w:t xml:space="preserve">. Конференция состоится </w:t>
      </w:r>
      <w:r w:rsidR="00DC00EB">
        <w:rPr>
          <w:rFonts w:ascii="Times New Roman" w:hAnsi="Times New Roman" w:cs="Times New Roman"/>
          <w:b/>
          <w:sz w:val="24"/>
          <w:szCs w:val="24"/>
        </w:rPr>
        <w:t>17 декабря</w:t>
      </w:r>
      <w:r w:rsidR="00DC00EB" w:rsidRPr="008D5B11">
        <w:rPr>
          <w:rFonts w:ascii="Times New Roman" w:hAnsi="Times New Roman" w:cs="Times New Roman"/>
          <w:sz w:val="24"/>
          <w:szCs w:val="24"/>
        </w:rPr>
        <w:t xml:space="preserve"> </w:t>
      </w:r>
      <w:r w:rsidR="005A453D" w:rsidRPr="008D5B11">
        <w:rPr>
          <w:rFonts w:ascii="Times New Roman" w:hAnsi="Times New Roman" w:cs="Times New Roman"/>
          <w:b/>
          <w:sz w:val="24"/>
          <w:szCs w:val="24"/>
        </w:rPr>
        <w:t>201</w:t>
      </w:r>
      <w:r w:rsidR="005A453D">
        <w:rPr>
          <w:rFonts w:ascii="Times New Roman" w:hAnsi="Times New Roman" w:cs="Times New Roman"/>
          <w:b/>
          <w:sz w:val="24"/>
          <w:szCs w:val="24"/>
        </w:rPr>
        <w:t>9</w:t>
      </w:r>
      <w:r w:rsidR="00FF005B" w:rsidRPr="008D5B11">
        <w:rPr>
          <w:rFonts w:ascii="Times New Roman" w:hAnsi="Times New Roman" w:cs="Times New Roman"/>
          <w:b/>
          <w:sz w:val="24"/>
          <w:szCs w:val="24"/>
        </w:rPr>
        <w:t xml:space="preserve"> г. </w:t>
      </w:r>
      <w:r w:rsidR="00DC00EB" w:rsidRPr="00DC00EB">
        <w:rPr>
          <w:rFonts w:ascii="Times New Roman" w:hAnsi="Times New Roman" w:cs="Times New Roman"/>
          <w:sz w:val="24"/>
          <w:szCs w:val="24"/>
        </w:rPr>
        <w:t>по адресу</w:t>
      </w:r>
      <w:r w:rsidR="00DC00EB">
        <w:rPr>
          <w:rFonts w:ascii="Times New Roman" w:hAnsi="Times New Roman" w:cs="Times New Roman"/>
          <w:sz w:val="24"/>
          <w:szCs w:val="24"/>
        </w:rPr>
        <w:t xml:space="preserve">: г. Ставрополь, ул. </w:t>
      </w:r>
      <w:proofErr w:type="spellStart"/>
      <w:r w:rsidR="00DC00EB">
        <w:rPr>
          <w:rFonts w:ascii="Times New Roman" w:hAnsi="Times New Roman" w:cs="Times New Roman"/>
          <w:sz w:val="24"/>
          <w:szCs w:val="24"/>
        </w:rPr>
        <w:t>Доваторцев</w:t>
      </w:r>
      <w:proofErr w:type="spellEnd"/>
      <w:r w:rsidR="00DC00EB">
        <w:rPr>
          <w:rFonts w:ascii="Times New Roman" w:hAnsi="Times New Roman" w:cs="Times New Roman"/>
          <w:sz w:val="24"/>
          <w:szCs w:val="24"/>
        </w:rPr>
        <w:t xml:space="preserve"> 66 Г, ауд. 405. </w:t>
      </w:r>
    </w:p>
    <w:p w:rsidR="00001326" w:rsidRPr="00DC00EB" w:rsidRDefault="00001326" w:rsidP="00A52670">
      <w:pPr>
        <w:spacing w:after="0" w:line="240" w:lineRule="auto"/>
        <w:ind w:firstLine="567"/>
        <w:jc w:val="both"/>
        <w:rPr>
          <w:rFonts w:ascii="Times New Roman" w:hAnsi="Times New Roman" w:cs="Times New Roman"/>
          <w:sz w:val="24"/>
          <w:szCs w:val="24"/>
        </w:rPr>
      </w:pPr>
      <w:r w:rsidRPr="00001326">
        <w:rPr>
          <w:rFonts w:ascii="Times New Roman" w:hAnsi="Times New Roman" w:cs="Times New Roman"/>
          <w:b/>
          <w:sz w:val="24"/>
          <w:szCs w:val="24"/>
        </w:rPr>
        <w:t>Время проведения конференции:</w:t>
      </w:r>
      <w:r>
        <w:rPr>
          <w:rFonts w:ascii="Times New Roman" w:hAnsi="Times New Roman" w:cs="Times New Roman"/>
          <w:sz w:val="24"/>
          <w:szCs w:val="24"/>
        </w:rPr>
        <w:t xml:space="preserve"> с 9:00 часов до 13:00 часов.</w:t>
      </w:r>
    </w:p>
    <w:p w:rsidR="00B2029C" w:rsidRPr="00B2029C" w:rsidRDefault="00B2029C" w:rsidP="00A52670">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firstLine="567"/>
        <w:rPr>
          <w:rFonts w:ascii="Times New Roman" w:eastAsiaTheme="minorEastAsia" w:hAnsi="Times New Roman"/>
          <w:color w:val="auto"/>
          <w:szCs w:val="24"/>
        </w:rPr>
      </w:pPr>
      <w:r w:rsidRPr="00B2029C">
        <w:rPr>
          <w:rFonts w:ascii="Times New Roman" w:eastAsiaTheme="minorEastAsia" w:hAnsi="Times New Roman"/>
          <w:color w:val="auto"/>
          <w:szCs w:val="24"/>
        </w:rPr>
        <w:t xml:space="preserve">Рабочие языки конференции: русский, английский. </w:t>
      </w:r>
    </w:p>
    <w:p w:rsidR="008143E6" w:rsidRDefault="008143E6" w:rsidP="00A52670">
      <w:pPr>
        <w:pStyle w:val="a6"/>
        <w:ind w:firstLine="567"/>
        <w:jc w:val="both"/>
        <w:rPr>
          <w:rFonts w:ascii="Times New Roman" w:hAnsi="Times New Roman" w:cs="Times New Roman"/>
          <w:sz w:val="24"/>
          <w:szCs w:val="24"/>
        </w:rPr>
      </w:pPr>
      <w:r w:rsidRPr="008D5B11">
        <w:rPr>
          <w:rFonts w:ascii="Times New Roman" w:hAnsi="Times New Roman" w:cs="Times New Roman"/>
          <w:sz w:val="24"/>
          <w:szCs w:val="24"/>
        </w:rPr>
        <w:t xml:space="preserve">В программе работы конференции планируются следующие направления: </w:t>
      </w:r>
    </w:p>
    <w:p w:rsidR="00B93DB7" w:rsidRDefault="00D50030" w:rsidP="000C7C98">
      <w:pPr>
        <w:pStyle w:val="a6"/>
        <w:numPr>
          <w:ilvl w:val="0"/>
          <w:numId w:val="9"/>
        </w:numPr>
        <w:tabs>
          <w:tab w:val="left" w:pos="993"/>
        </w:tabs>
        <w:ind w:left="0" w:firstLine="567"/>
        <w:jc w:val="both"/>
        <w:rPr>
          <w:rFonts w:ascii="Times New Roman" w:hAnsi="Times New Roman" w:cs="Times New Roman"/>
          <w:i/>
          <w:sz w:val="24"/>
          <w:szCs w:val="24"/>
        </w:rPr>
      </w:pPr>
      <w:bookmarkStart w:id="0" w:name="_Hlk25934892"/>
      <w:r w:rsidRPr="00D50030">
        <w:rPr>
          <w:rFonts w:ascii="Times New Roman" w:hAnsi="Times New Roman" w:cs="Times New Roman"/>
          <w:i/>
          <w:sz w:val="24"/>
          <w:szCs w:val="24"/>
        </w:rPr>
        <w:t xml:space="preserve">Опыт и перспективы борьбы с коррупцией на пространстве </w:t>
      </w:r>
      <w:proofErr w:type="spellStart"/>
      <w:r w:rsidR="002F7BBE" w:rsidRPr="002F7BBE">
        <w:rPr>
          <w:rFonts w:ascii="Times New Roman" w:hAnsi="Times New Roman" w:cs="Times New Roman"/>
          <w:i/>
          <w:sz w:val="24"/>
          <w:szCs w:val="24"/>
        </w:rPr>
        <w:t>ЕврАзЭс</w:t>
      </w:r>
      <w:bookmarkEnd w:id="0"/>
      <w:proofErr w:type="spellEnd"/>
      <w:r w:rsidR="00B93DB7" w:rsidRPr="00D50030">
        <w:rPr>
          <w:rFonts w:ascii="Times New Roman" w:hAnsi="Times New Roman" w:cs="Times New Roman"/>
          <w:i/>
          <w:sz w:val="24"/>
          <w:szCs w:val="24"/>
        </w:rPr>
        <w:t>.</w:t>
      </w:r>
    </w:p>
    <w:p w:rsidR="000E4DBA" w:rsidRPr="000E4DBA" w:rsidRDefault="000E4DBA" w:rsidP="000C7C98">
      <w:pPr>
        <w:pStyle w:val="a6"/>
        <w:numPr>
          <w:ilvl w:val="0"/>
          <w:numId w:val="9"/>
        </w:numPr>
        <w:tabs>
          <w:tab w:val="left" w:pos="993"/>
        </w:tabs>
        <w:ind w:left="0" w:firstLine="567"/>
        <w:jc w:val="both"/>
        <w:rPr>
          <w:rFonts w:ascii="Times New Roman" w:hAnsi="Times New Roman" w:cs="Times New Roman"/>
          <w:i/>
          <w:sz w:val="24"/>
          <w:szCs w:val="24"/>
        </w:rPr>
      </w:pPr>
      <w:r w:rsidRPr="000E4DBA">
        <w:rPr>
          <w:rFonts w:ascii="Times New Roman" w:eastAsia="Calibri" w:hAnsi="Times New Roman" w:cs="Times New Roman"/>
          <w:i/>
          <w:sz w:val="24"/>
          <w:szCs w:val="24"/>
        </w:rPr>
        <w:t>Международные антикоррупционные стандарты и проблемы их реализации на пространстве ЕврАзЭС.</w:t>
      </w:r>
    </w:p>
    <w:p w:rsidR="000E4DBA" w:rsidRPr="000E4DBA" w:rsidRDefault="000E4DBA" w:rsidP="000C7C98">
      <w:pPr>
        <w:pStyle w:val="a6"/>
        <w:numPr>
          <w:ilvl w:val="0"/>
          <w:numId w:val="9"/>
        </w:numPr>
        <w:tabs>
          <w:tab w:val="left" w:pos="993"/>
        </w:tabs>
        <w:ind w:left="0" w:firstLine="567"/>
        <w:jc w:val="both"/>
        <w:rPr>
          <w:rFonts w:ascii="Times New Roman" w:hAnsi="Times New Roman" w:cs="Times New Roman"/>
          <w:i/>
          <w:sz w:val="24"/>
          <w:szCs w:val="24"/>
        </w:rPr>
      </w:pPr>
      <w:r w:rsidRPr="000E4DBA">
        <w:rPr>
          <w:rFonts w:ascii="Times New Roman" w:eastAsia="Calibri" w:hAnsi="Times New Roman" w:cs="Times New Roman"/>
          <w:i/>
          <w:sz w:val="24"/>
          <w:szCs w:val="24"/>
        </w:rPr>
        <w:t>Правовые инновации в сфере противодействия коррупции.</w:t>
      </w:r>
    </w:p>
    <w:p w:rsidR="00333449" w:rsidRDefault="000E4DBA" w:rsidP="000C7C98">
      <w:pPr>
        <w:pStyle w:val="a6"/>
        <w:numPr>
          <w:ilvl w:val="0"/>
          <w:numId w:val="9"/>
        </w:numPr>
        <w:tabs>
          <w:tab w:val="left" w:pos="993"/>
        </w:tabs>
        <w:ind w:left="0" w:firstLine="567"/>
        <w:jc w:val="both"/>
        <w:rPr>
          <w:rFonts w:ascii="Times New Roman" w:hAnsi="Times New Roman" w:cs="Times New Roman"/>
          <w:i/>
          <w:sz w:val="24"/>
          <w:szCs w:val="24"/>
        </w:rPr>
      </w:pPr>
      <w:r>
        <w:rPr>
          <w:rFonts w:ascii="Times New Roman" w:hAnsi="Times New Roman" w:cs="Times New Roman"/>
          <w:i/>
          <w:sz w:val="24"/>
          <w:szCs w:val="24"/>
        </w:rPr>
        <w:t xml:space="preserve">Геоэкономические и геополитические аспекты </w:t>
      </w:r>
      <w:r w:rsidR="000C7C98">
        <w:rPr>
          <w:rFonts w:ascii="Times New Roman" w:hAnsi="Times New Roman" w:cs="Times New Roman"/>
          <w:i/>
          <w:sz w:val="24"/>
          <w:szCs w:val="24"/>
        </w:rPr>
        <w:t>развития интеграционных процессов.</w:t>
      </w:r>
    </w:p>
    <w:p w:rsidR="000C7C98" w:rsidRPr="00D50030" w:rsidRDefault="000C7C98" w:rsidP="000C7C98">
      <w:pPr>
        <w:pStyle w:val="a6"/>
        <w:numPr>
          <w:ilvl w:val="0"/>
          <w:numId w:val="9"/>
        </w:numPr>
        <w:tabs>
          <w:tab w:val="left" w:pos="993"/>
        </w:tabs>
        <w:ind w:left="0" w:firstLine="567"/>
        <w:jc w:val="both"/>
        <w:rPr>
          <w:rFonts w:ascii="Times New Roman" w:hAnsi="Times New Roman" w:cs="Times New Roman"/>
          <w:i/>
          <w:sz w:val="24"/>
          <w:szCs w:val="24"/>
        </w:rPr>
      </w:pPr>
      <w:r>
        <w:rPr>
          <w:rFonts w:ascii="Times New Roman" w:hAnsi="Times New Roman" w:cs="Times New Roman"/>
          <w:i/>
          <w:sz w:val="24"/>
          <w:szCs w:val="24"/>
        </w:rPr>
        <w:t xml:space="preserve">Интеграционные процессы и конкурентоспособность национальных экономик. </w:t>
      </w:r>
    </w:p>
    <w:p w:rsidR="008143E6" w:rsidRPr="008D5B11" w:rsidRDefault="008143E6" w:rsidP="00A52670">
      <w:pPr>
        <w:pStyle w:val="11"/>
        <w:ind w:firstLine="567"/>
        <w:jc w:val="both"/>
        <w:rPr>
          <w:rFonts w:ascii="Times New Roman" w:hAnsi="Times New Roman"/>
          <w:b/>
          <w:bCs/>
          <w:sz w:val="24"/>
          <w:szCs w:val="24"/>
        </w:rPr>
      </w:pPr>
      <w:r w:rsidRPr="008D5B11">
        <w:rPr>
          <w:rFonts w:ascii="Times New Roman" w:hAnsi="Times New Roman"/>
          <w:sz w:val="24"/>
          <w:szCs w:val="24"/>
        </w:rPr>
        <w:t>Для участия в конференции необходимо</w:t>
      </w:r>
      <w:r w:rsidRPr="008D5B11">
        <w:rPr>
          <w:rFonts w:ascii="Times New Roman" w:hAnsi="Times New Roman"/>
          <w:bCs/>
          <w:sz w:val="24"/>
          <w:szCs w:val="24"/>
        </w:rPr>
        <w:t>:</w:t>
      </w:r>
    </w:p>
    <w:p w:rsidR="005B1D79" w:rsidRPr="008D5B11" w:rsidRDefault="00D20442" w:rsidP="00A52670">
      <w:pPr>
        <w:spacing w:after="0" w:line="240" w:lineRule="auto"/>
        <w:ind w:firstLine="567"/>
        <w:jc w:val="both"/>
        <w:rPr>
          <w:rFonts w:ascii="Times New Roman" w:hAnsi="Times New Roman"/>
          <w:sz w:val="24"/>
          <w:szCs w:val="24"/>
        </w:rPr>
      </w:pPr>
      <w:r>
        <w:rPr>
          <w:rFonts w:ascii="Times New Roman" w:hAnsi="Times New Roman"/>
          <w:sz w:val="24"/>
          <w:szCs w:val="24"/>
        </w:rPr>
        <w:t>1</w:t>
      </w:r>
      <w:r w:rsidR="008143E6" w:rsidRPr="008D5B11">
        <w:rPr>
          <w:rFonts w:ascii="Times New Roman" w:hAnsi="Times New Roman"/>
          <w:sz w:val="24"/>
          <w:szCs w:val="24"/>
        </w:rPr>
        <w:t xml:space="preserve">) направить </w:t>
      </w:r>
      <w:r>
        <w:rPr>
          <w:rFonts w:ascii="Times New Roman" w:hAnsi="Times New Roman"/>
          <w:sz w:val="24"/>
          <w:szCs w:val="24"/>
        </w:rPr>
        <w:t>заявку</w:t>
      </w:r>
      <w:r w:rsidR="00494A96">
        <w:rPr>
          <w:rFonts w:ascii="Times New Roman" w:hAnsi="Times New Roman"/>
          <w:sz w:val="24"/>
          <w:szCs w:val="24"/>
        </w:rPr>
        <w:t xml:space="preserve"> (</w:t>
      </w:r>
      <w:r w:rsidR="00494A96">
        <w:rPr>
          <w:rFonts w:ascii="Times New Roman" w:eastAsia="Times New Roman" w:hAnsi="Times New Roman" w:cs="Times New Roman"/>
          <w:b/>
          <w:i/>
        </w:rPr>
        <w:t>Приложение 2)</w:t>
      </w:r>
      <w:r>
        <w:rPr>
          <w:rFonts w:ascii="Times New Roman" w:hAnsi="Times New Roman"/>
          <w:sz w:val="24"/>
          <w:szCs w:val="24"/>
        </w:rPr>
        <w:t xml:space="preserve"> и </w:t>
      </w:r>
      <w:r w:rsidR="008143E6" w:rsidRPr="008D5B11">
        <w:rPr>
          <w:rFonts w:ascii="Times New Roman" w:hAnsi="Times New Roman"/>
          <w:sz w:val="24"/>
          <w:szCs w:val="24"/>
        </w:rPr>
        <w:t xml:space="preserve">файл </w:t>
      </w:r>
      <w:r w:rsidR="001C25FA" w:rsidRPr="008D5B11">
        <w:rPr>
          <w:rFonts w:ascii="Times New Roman" w:hAnsi="Times New Roman"/>
          <w:sz w:val="24"/>
          <w:szCs w:val="24"/>
        </w:rPr>
        <w:t>статьи</w:t>
      </w:r>
      <w:r w:rsidR="008143E6" w:rsidRPr="008D5B11">
        <w:rPr>
          <w:rFonts w:ascii="Times New Roman" w:hAnsi="Times New Roman"/>
          <w:sz w:val="24"/>
          <w:szCs w:val="24"/>
        </w:rPr>
        <w:t>, оформленный в соответствии с прилагаемыми требованиями</w:t>
      </w:r>
      <w:r w:rsidR="00CD1576" w:rsidRPr="008D5B11">
        <w:rPr>
          <w:rFonts w:ascii="Times New Roman" w:hAnsi="Times New Roman"/>
          <w:sz w:val="24"/>
          <w:szCs w:val="24"/>
        </w:rPr>
        <w:t xml:space="preserve"> по адресу </w:t>
      </w:r>
      <w:proofErr w:type="spellStart"/>
      <w:r w:rsidR="000C7C98" w:rsidRPr="000C7C98">
        <w:rPr>
          <w:rStyle w:val="a4"/>
          <w:rFonts w:ascii="Times New Roman" w:hAnsi="Times New Roman"/>
          <w:sz w:val="24"/>
          <w:szCs w:val="24"/>
          <w:lang w:val="en-US"/>
        </w:rPr>
        <w:t>kafeufpit</w:t>
      </w:r>
      <w:proofErr w:type="spellEnd"/>
      <w:r w:rsidR="000C7C98" w:rsidRPr="000C7C98">
        <w:rPr>
          <w:rStyle w:val="a4"/>
          <w:rFonts w:ascii="Times New Roman" w:hAnsi="Times New Roman"/>
          <w:sz w:val="24"/>
          <w:szCs w:val="24"/>
        </w:rPr>
        <w:t>@</w:t>
      </w:r>
      <w:proofErr w:type="spellStart"/>
      <w:r w:rsidR="000C7C98" w:rsidRPr="000C7C98">
        <w:rPr>
          <w:rStyle w:val="a4"/>
          <w:rFonts w:ascii="Times New Roman" w:hAnsi="Times New Roman"/>
          <w:sz w:val="24"/>
          <w:szCs w:val="24"/>
          <w:lang w:val="en-US"/>
        </w:rPr>
        <w:t>mpgu</w:t>
      </w:r>
      <w:proofErr w:type="spellEnd"/>
      <w:r w:rsidR="000C7C98" w:rsidRPr="000C7C98">
        <w:rPr>
          <w:rStyle w:val="a4"/>
          <w:rFonts w:ascii="Times New Roman" w:hAnsi="Times New Roman"/>
          <w:sz w:val="24"/>
          <w:szCs w:val="24"/>
        </w:rPr>
        <w:t>26.</w:t>
      </w:r>
      <w:proofErr w:type="spellStart"/>
      <w:r w:rsidR="000C7C98" w:rsidRPr="000C7C98">
        <w:rPr>
          <w:rStyle w:val="a4"/>
          <w:rFonts w:ascii="Times New Roman" w:hAnsi="Times New Roman"/>
          <w:sz w:val="24"/>
          <w:szCs w:val="24"/>
          <w:lang w:val="en-US"/>
        </w:rPr>
        <w:t>ru</w:t>
      </w:r>
      <w:proofErr w:type="spellEnd"/>
      <w:r w:rsidR="005A453D">
        <w:rPr>
          <w:rFonts w:ascii="Times New Roman" w:hAnsi="Times New Roman"/>
          <w:sz w:val="24"/>
          <w:szCs w:val="24"/>
        </w:rPr>
        <w:t xml:space="preserve"> </w:t>
      </w:r>
      <w:r w:rsidR="00B46F6E">
        <w:rPr>
          <w:rFonts w:ascii="Times New Roman" w:hAnsi="Times New Roman"/>
          <w:sz w:val="24"/>
          <w:szCs w:val="24"/>
        </w:rPr>
        <w:t xml:space="preserve">или </w:t>
      </w:r>
      <w:proofErr w:type="spellStart"/>
      <w:r w:rsidR="00B46F6E" w:rsidRPr="00B46F6E">
        <w:rPr>
          <w:rStyle w:val="a4"/>
          <w:rFonts w:ascii="Times New Roman" w:hAnsi="Times New Roman"/>
          <w:sz w:val="24"/>
          <w:szCs w:val="24"/>
          <w:lang w:val="en-US"/>
        </w:rPr>
        <w:t>confmpgu</w:t>
      </w:r>
      <w:proofErr w:type="spellEnd"/>
      <w:r w:rsidR="00B46F6E" w:rsidRPr="00B46F6E">
        <w:rPr>
          <w:rStyle w:val="a4"/>
          <w:rFonts w:ascii="Times New Roman" w:hAnsi="Times New Roman"/>
          <w:sz w:val="24"/>
          <w:szCs w:val="24"/>
        </w:rPr>
        <w:t>.</w:t>
      </w:r>
      <w:proofErr w:type="spellStart"/>
      <w:r w:rsidR="00B46F6E" w:rsidRPr="00B46F6E">
        <w:rPr>
          <w:rStyle w:val="a4"/>
          <w:rFonts w:ascii="Times New Roman" w:hAnsi="Times New Roman"/>
          <w:sz w:val="24"/>
          <w:szCs w:val="24"/>
          <w:lang w:val="en-US"/>
        </w:rPr>
        <w:t>ru</w:t>
      </w:r>
      <w:proofErr w:type="spellEnd"/>
      <w:r w:rsidR="00B46F6E" w:rsidRPr="00B46F6E">
        <w:rPr>
          <w:rFonts w:ascii="Times New Roman" w:hAnsi="Times New Roman"/>
          <w:b/>
          <w:bCs/>
          <w:sz w:val="24"/>
          <w:szCs w:val="24"/>
        </w:rPr>
        <w:t xml:space="preserve"> </w:t>
      </w:r>
      <w:r w:rsidR="005B1D79" w:rsidRPr="008D5B11">
        <w:rPr>
          <w:rFonts w:ascii="Times New Roman" w:hAnsi="Times New Roman"/>
          <w:b/>
          <w:bCs/>
          <w:sz w:val="24"/>
          <w:szCs w:val="24"/>
        </w:rPr>
        <w:t xml:space="preserve">до </w:t>
      </w:r>
      <w:r w:rsidR="00B93DB7">
        <w:rPr>
          <w:rFonts w:ascii="Times New Roman" w:hAnsi="Times New Roman"/>
          <w:b/>
          <w:bCs/>
          <w:sz w:val="24"/>
          <w:szCs w:val="24"/>
        </w:rPr>
        <w:t>1</w:t>
      </w:r>
      <w:r w:rsidR="005A453D">
        <w:rPr>
          <w:rFonts w:ascii="Times New Roman" w:hAnsi="Times New Roman"/>
          <w:b/>
          <w:bCs/>
          <w:sz w:val="24"/>
          <w:szCs w:val="24"/>
        </w:rPr>
        <w:t xml:space="preserve">0 </w:t>
      </w:r>
      <w:r w:rsidR="00DC00EB">
        <w:rPr>
          <w:rFonts w:ascii="Times New Roman" w:hAnsi="Times New Roman" w:cs="Times New Roman"/>
          <w:b/>
          <w:sz w:val="24"/>
          <w:szCs w:val="24"/>
        </w:rPr>
        <w:t>декабря</w:t>
      </w:r>
      <w:r w:rsidR="005A453D" w:rsidRPr="008D5B11">
        <w:rPr>
          <w:rFonts w:ascii="Times New Roman" w:hAnsi="Times New Roman" w:cs="Times New Roman"/>
          <w:b/>
          <w:sz w:val="24"/>
          <w:szCs w:val="24"/>
        </w:rPr>
        <w:t xml:space="preserve"> 201</w:t>
      </w:r>
      <w:r w:rsidR="005A453D">
        <w:rPr>
          <w:rFonts w:ascii="Times New Roman" w:hAnsi="Times New Roman" w:cs="Times New Roman"/>
          <w:b/>
          <w:sz w:val="24"/>
          <w:szCs w:val="24"/>
        </w:rPr>
        <w:t>9</w:t>
      </w:r>
      <w:r w:rsidR="005B1D79" w:rsidRPr="008D5B11">
        <w:rPr>
          <w:rFonts w:ascii="Times New Roman" w:hAnsi="Times New Roman"/>
          <w:b/>
          <w:bCs/>
          <w:sz w:val="24"/>
          <w:szCs w:val="24"/>
        </w:rPr>
        <w:t xml:space="preserve"> г.</w:t>
      </w:r>
      <w:r w:rsidR="005B1D79" w:rsidRPr="008D5B11">
        <w:rPr>
          <w:rFonts w:ascii="Times New Roman" w:hAnsi="Times New Roman"/>
          <w:sz w:val="24"/>
          <w:szCs w:val="24"/>
        </w:rPr>
        <w:t>;</w:t>
      </w:r>
    </w:p>
    <w:p w:rsidR="005B1D79" w:rsidRPr="008D5B11" w:rsidRDefault="00D20442" w:rsidP="00A52670">
      <w:pPr>
        <w:spacing w:after="0" w:line="240" w:lineRule="auto"/>
        <w:ind w:firstLine="567"/>
        <w:jc w:val="both"/>
        <w:rPr>
          <w:rFonts w:ascii="Times New Roman" w:hAnsi="Times New Roman"/>
          <w:sz w:val="24"/>
          <w:szCs w:val="24"/>
        </w:rPr>
      </w:pPr>
      <w:r>
        <w:rPr>
          <w:rFonts w:ascii="Times New Roman" w:hAnsi="Times New Roman"/>
          <w:sz w:val="24"/>
          <w:szCs w:val="24"/>
        </w:rPr>
        <w:t>2</w:t>
      </w:r>
      <w:r w:rsidR="005B1D79" w:rsidRPr="008D5B11">
        <w:rPr>
          <w:rFonts w:ascii="Times New Roman" w:hAnsi="Times New Roman"/>
          <w:sz w:val="24"/>
          <w:szCs w:val="24"/>
        </w:rPr>
        <w:t>)</w:t>
      </w:r>
      <w:r w:rsidR="008143E6" w:rsidRPr="008D5B11">
        <w:rPr>
          <w:rFonts w:ascii="Times New Roman" w:hAnsi="Times New Roman"/>
          <w:sz w:val="24"/>
          <w:szCs w:val="24"/>
        </w:rPr>
        <w:t xml:space="preserve">копию квитанции об оплате </w:t>
      </w:r>
      <w:proofErr w:type="spellStart"/>
      <w:r w:rsidR="008143E6" w:rsidRPr="008D5B11">
        <w:rPr>
          <w:rFonts w:ascii="Times New Roman" w:hAnsi="Times New Roman"/>
          <w:sz w:val="24"/>
          <w:szCs w:val="24"/>
        </w:rPr>
        <w:t>оргвзноса</w:t>
      </w:r>
      <w:proofErr w:type="spellEnd"/>
      <w:r w:rsidR="008143E6" w:rsidRPr="008D5B11">
        <w:rPr>
          <w:rFonts w:ascii="Times New Roman" w:hAnsi="Times New Roman"/>
          <w:sz w:val="24"/>
          <w:szCs w:val="24"/>
        </w:rPr>
        <w:t xml:space="preserve"> по адресу </w:t>
      </w:r>
      <w:proofErr w:type="spellStart"/>
      <w:r w:rsidR="000C7C98" w:rsidRPr="000C7C98">
        <w:rPr>
          <w:rStyle w:val="a4"/>
          <w:rFonts w:ascii="Times New Roman" w:hAnsi="Times New Roman"/>
          <w:sz w:val="24"/>
          <w:szCs w:val="24"/>
          <w:lang w:val="en-US"/>
        </w:rPr>
        <w:t>kafeufpit</w:t>
      </w:r>
      <w:proofErr w:type="spellEnd"/>
      <w:r w:rsidR="000C7C98" w:rsidRPr="000C7C98">
        <w:rPr>
          <w:rStyle w:val="a4"/>
          <w:rFonts w:ascii="Times New Roman" w:hAnsi="Times New Roman"/>
          <w:sz w:val="24"/>
          <w:szCs w:val="24"/>
        </w:rPr>
        <w:t>@</w:t>
      </w:r>
      <w:proofErr w:type="spellStart"/>
      <w:r w:rsidR="000C7C98" w:rsidRPr="000C7C98">
        <w:rPr>
          <w:rStyle w:val="a4"/>
          <w:rFonts w:ascii="Times New Roman" w:hAnsi="Times New Roman"/>
          <w:sz w:val="24"/>
          <w:szCs w:val="24"/>
          <w:lang w:val="en-US"/>
        </w:rPr>
        <w:t>mpgu</w:t>
      </w:r>
      <w:proofErr w:type="spellEnd"/>
      <w:r w:rsidR="000C7C98" w:rsidRPr="000C7C98">
        <w:rPr>
          <w:rStyle w:val="a4"/>
          <w:rFonts w:ascii="Times New Roman" w:hAnsi="Times New Roman"/>
          <w:sz w:val="24"/>
          <w:szCs w:val="24"/>
        </w:rPr>
        <w:t>26.</w:t>
      </w:r>
      <w:proofErr w:type="spellStart"/>
      <w:r w:rsidR="000C7C98" w:rsidRPr="000C7C98">
        <w:rPr>
          <w:rStyle w:val="a4"/>
          <w:rFonts w:ascii="Times New Roman" w:hAnsi="Times New Roman"/>
          <w:sz w:val="24"/>
          <w:szCs w:val="24"/>
          <w:lang w:val="en-US"/>
        </w:rPr>
        <w:t>ru</w:t>
      </w:r>
      <w:proofErr w:type="spellEnd"/>
      <w:r w:rsidR="005A453D">
        <w:rPr>
          <w:rFonts w:ascii="Times New Roman" w:hAnsi="Times New Roman"/>
          <w:sz w:val="24"/>
          <w:szCs w:val="24"/>
        </w:rPr>
        <w:t xml:space="preserve"> </w:t>
      </w:r>
      <w:r w:rsidR="008143E6" w:rsidRPr="008D5B11">
        <w:rPr>
          <w:rFonts w:ascii="Times New Roman" w:hAnsi="Times New Roman"/>
          <w:b/>
          <w:bCs/>
          <w:sz w:val="24"/>
          <w:szCs w:val="24"/>
        </w:rPr>
        <w:t xml:space="preserve">до </w:t>
      </w:r>
      <w:r w:rsidR="00B93DB7">
        <w:rPr>
          <w:rFonts w:ascii="Times New Roman" w:hAnsi="Times New Roman"/>
          <w:b/>
          <w:bCs/>
          <w:sz w:val="24"/>
          <w:szCs w:val="24"/>
        </w:rPr>
        <w:t>1</w:t>
      </w:r>
      <w:r w:rsidR="005A453D">
        <w:rPr>
          <w:rFonts w:ascii="Times New Roman" w:hAnsi="Times New Roman"/>
          <w:b/>
          <w:bCs/>
          <w:sz w:val="24"/>
          <w:szCs w:val="24"/>
        </w:rPr>
        <w:t xml:space="preserve">0 </w:t>
      </w:r>
      <w:r w:rsidR="00DC00EB">
        <w:rPr>
          <w:rFonts w:ascii="Times New Roman" w:hAnsi="Times New Roman" w:cs="Times New Roman"/>
          <w:b/>
          <w:sz w:val="24"/>
          <w:szCs w:val="24"/>
        </w:rPr>
        <w:t>декабря</w:t>
      </w:r>
      <w:r w:rsidR="005A453D" w:rsidRPr="008D5B11">
        <w:rPr>
          <w:rFonts w:ascii="Times New Roman" w:hAnsi="Times New Roman" w:cs="Times New Roman"/>
          <w:b/>
          <w:sz w:val="24"/>
          <w:szCs w:val="24"/>
        </w:rPr>
        <w:t xml:space="preserve"> 201</w:t>
      </w:r>
      <w:r w:rsidR="005A453D">
        <w:rPr>
          <w:rFonts w:ascii="Times New Roman" w:hAnsi="Times New Roman" w:cs="Times New Roman"/>
          <w:b/>
          <w:sz w:val="24"/>
          <w:szCs w:val="24"/>
        </w:rPr>
        <w:t>9</w:t>
      </w:r>
      <w:r w:rsidR="008143E6" w:rsidRPr="008D5B11">
        <w:rPr>
          <w:rFonts w:ascii="Times New Roman" w:hAnsi="Times New Roman"/>
          <w:b/>
          <w:bCs/>
          <w:sz w:val="24"/>
          <w:szCs w:val="24"/>
        </w:rPr>
        <w:t xml:space="preserve"> г</w:t>
      </w:r>
      <w:r w:rsidR="008143E6" w:rsidRPr="008D5B11">
        <w:rPr>
          <w:rFonts w:ascii="Times New Roman" w:hAnsi="Times New Roman"/>
          <w:sz w:val="24"/>
          <w:szCs w:val="24"/>
        </w:rPr>
        <w:t xml:space="preserve">. </w:t>
      </w:r>
    </w:p>
    <w:p w:rsidR="0058733A" w:rsidRPr="008D5B11" w:rsidRDefault="001C25FA" w:rsidP="00A52670">
      <w:pPr>
        <w:spacing w:after="0" w:line="240" w:lineRule="auto"/>
        <w:ind w:firstLine="567"/>
        <w:jc w:val="both"/>
        <w:rPr>
          <w:rFonts w:ascii="Times New Roman" w:hAnsi="Times New Roman" w:cs="Times New Roman"/>
          <w:sz w:val="24"/>
          <w:szCs w:val="24"/>
        </w:rPr>
      </w:pPr>
      <w:r w:rsidRPr="008D5B11">
        <w:rPr>
          <w:rFonts w:ascii="Times New Roman" w:hAnsi="Times New Roman"/>
          <w:sz w:val="24"/>
          <w:szCs w:val="24"/>
        </w:rPr>
        <w:t>Статьи</w:t>
      </w:r>
      <w:r w:rsidR="008143E6" w:rsidRPr="008D5B11">
        <w:rPr>
          <w:rFonts w:ascii="Times New Roman" w:hAnsi="Times New Roman"/>
          <w:sz w:val="24"/>
          <w:szCs w:val="24"/>
        </w:rPr>
        <w:t>, полученные Оргкомитетом, будут представлены к опубликованию только при условии поступления оргвзноса.</w:t>
      </w:r>
      <w:r w:rsidR="005A453D">
        <w:rPr>
          <w:rFonts w:ascii="Times New Roman" w:hAnsi="Times New Roman"/>
          <w:sz w:val="24"/>
          <w:szCs w:val="24"/>
        </w:rPr>
        <w:t xml:space="preserve"> </w:t>
      </w:r>
      <w:r w:rsidR="0058733A" w:rsidRPr="008D5B11">
        <w:rPr>
          <w:rFonts w:ascii="Times New Roman" w:hAnsi="Times New Roman" w:cs="Times New Roman"/>
          <w:sz w:val="24"/>
          <w:szCs w:val="24"/>
        </w:rPr>
        <w:t>В электронном варианте каждая статья должна быть в отдельном файле. В имени файла укажите фамилию первого автора (например, Петров).</w:t>
      </w:r>
    </w:p>
    <w:p w:rsidR="008C7C45" w:rsidRPr="008D5B11" w:rsidRDefault="00995726" w:rsidP="00A52670">
      <w:pPr>
        <w:pStyle w:val="11"/>
        <w:ind w:firstLine="567"/>
        <w:jc w:val="both"/>
        <w:rPr>
          <w:rFonts w:ascii="Times New Roman" w:hAnsi="Times New Roman"/>
          <w:sz w:val="24"/>
          <w:szCs w:val="24"/>
        </w:rPr>
      </w:pPr>
      <w:r w:rsidRPr="008D5B11">
        <w:rPr>
          <w:rFonts w:ascii="Times New Roman" w:hAnsi="Times New Roman"/>
          <w:spacing w:val="-4"/>
          <w:sz w:val="24"/>
          <w:szCs w:val="24"/>
        </w:rPr>
        <w:t>При получении материалов, оргкомитет в течение двух дней подтверждает получение и принятие материалов к публикации.</w:t>
      </w:r>
      <w:r w:rsidR="00F331C7" w:rsidRPr="008D5B11">
        <w:rPr>
          <w:rFonts w:ascii="Times New Roman" w:hAnsi="Times New Roman"/>
          <w:sz w:val="24"/>
          <w:szCs w:val="24"/>
        </w:rPr>
        <w:t>Количество публикаций от одного автора не ограничивается.</w:t>
      </w:r>
    </w:p>
    <w:p w:rsidR="00F331C7" w:rsidRPr="008D5B11" w:rsidRDefault="008C7C45" w:rsidP="00A52670">
      <w:pPr>
        <w:pStyle w:val="11"/>
        <w:ind w:firstLine="567"/>
        <w:jc w:val="both"/>
        <w:rPr>
          <w:rFonts w:ascii="Times New Roman" w:hAnsi="Times New Roman"/>
          <w:sz w:val="24"/>
          <w:szCs w:val="24"/>
        </w:rPr>
      </w:pPr>
      <w:r w:rsidRPr="008D5B11">
        <w:rPr>
          <w:rFonts w:ascii="Times New Roman" w:hAnsi="Times New Roman"/>
          <w:sz w:val="24"/>
          <w:szCs w:val="24"/>
        </w:rPr>
        <w:t xml:space="preserve">По итогам работы планируется издание сборника материалов конференции, в который будут включены статьи, успешно прошедшие рецензирование. Оргкомитет оставляет за собой право отклонение статей без объяснения причины. </w:t>
      </w:r>
      <w:r w:rsidRPr="008D5B11">
        <w:rPr>
          <w:rFonts w:ascii="Times New Roman" w:hAnsi="Times New Roman"/>
          <w:sz w:val="24"/>
          <w:szCs w:val="24"/>
          <w:u w:val="single"/>
        </w:rPr>
        <w:t>Все поступающие статьи перед принятием решения об их приеме к публикации проверяются на отсутствие плагиата (неправомерного заимствования). Оригинальность статьи должна составлять не менее 65 %.</w:t>
      </w:r>
    </w:p>
    <w:p w:rsidR="00995726" w:rsidRPr="008D5B11" w:rsidRDefault="003A240D" w:rsidP="00A52670">
      <w:pPr>
        <w:pStyle w:val="11"/>
        <w:ind w:firstLine="567"/>
        <w:jc w:val="both"/>
        <w:rPr>
          <w:rFonts w:ascii="Times New Roman" w:hAnsi="Times New Roman"/>
          <w:b/>
          <w:sz w:val="24"/>
          <w:szCs w:val="24"/>
          <w:u w:val="single"/>
        </w:rPr>
      </w:pPr>
      <w:r w:rsidRPr="008D5B11">
        <w:rPr>
          <w:rFonts w:ascii="Times New Roman" w:hAnsi="Times New Roman"/>
          <w:sz w:val="24"/>
          <w:szCs w:val="24"/>
        </w:rPr>
        <w:t xml:space="preserve">Сборник и сертификат в формате </w:t>
      </w:r>
      <w:r w:rsidRPr="008D5B11">
        <w:rPr>
          <w:rFonts w:ascii="Times New Roman" w:hAnsi="Times New Roman"/>
          <w:sz w:val="24"/>
          <w:szCs w:val="24"/>
          <w:lang w:val="en-US"/>
        </w:rPr>
        <w:t>PDF</w:t>
      </w:r>
      <w:r w:rsidR="0032157B">
        <w:rPr>
          <w:rFonts w:ascii="Times New Roman" w:hAnsi="Times New Roman"/>
          <w:sz w:val="24"/>
          <w:szCs w:val="24"/>
        </w:rPr>
        <w:t xml:space="preserve"> </w:t>
      </w:r>
      <w:r w:rsidR="00190F23" w:rsidRPr="008D5B11">
        <w:rPr>
          <w:rFonts w:ascii="Times New Roman" w:hAnsi="Times New Roman"/>
          <w:sz w:val="24"/>
          <w:szCs w:val="24"/>
        </w:rPr>
        <w:t>буд</w:t>
      </w:r>
      <w:r w:rsidRPr="008D5B11">
        <w:rPr>
          <w:rFonts w:ascii="Times New Roman" w:hAnsi="Times New Roman"/>
          <w:sz w:val="24"/>
          <w:szCs w:val="24"/>
        </w:rPr>
        <w:t>у</w:t>
      </w:r>
      <w:r w:rsidR="00190F23" w:rsidRPr="008D5B11">
        <w:rPr>
          <w:rFonts w:ascii="Times New Roman" w:hAnsi="Times New Roman"/>
          <w:sz w:val="24"/>
          <w:szCs w:val="24"/>
        </w:rPr>
        <w:t xml:space="preserve">т рассылаться </w:t>
      </w:r>
      <w:r w:rsidRPr="008D5B11">
        <w:rPr>
          <w:rFonts w:ascii="Times New Roman" w:hAnsi="Times New Roman"/>
          <w:sz w:val="24"/>
          <w:szCs w:val="24"/>
        </w:rPr>
        <w:t xml:space="preserve">на электронную почту </w:t>
      </w:r>
      <w:r w:rsidR="00190F23" w:rsidRPr="008D5B11">
        <w:rPr>
          <w:rFonts w:ascii="Times New Roman" w:hAnsi="Times New Roman"/>
          <w:sz w:val="24"/>
          <w:szCs w:val="24"/>
        </w:rPr>
        <w:t xml:space="preserve">бесплатно. </w:t>
      </w:r>
    </w:p>
    <w:p w:rsidR="00995726" w:rsidRPr="008D5B11" w:rsidRDefault="00995726" w:rsidP="00A52670">
      <w:pPr>
        <w:spacing w:after="0" w:line="240" w:lineRule="auto"/>
        <w:ind w:firstLine="567"/>
        <w:jc w:val="both"/>
        <w:rPr>
          <w:rFonts w:ascii="Times New Roman" w:hAnsi="Times New Roman" w:cs="Times New Roman"/>
          <w:sz w:val="24"/>
          <w:szCs w:val="24"/>
        </w:rPr>
      </w:pPr>
      <w:r w:rsidRPr="008D5B11">
        <w:rPr>
          <w:rFonts w:ascii="Times New Roman" w:hAnsi="Times New Roman" w:cs="Times New Roman"/>
          <w:sz w:val="24"/>
          <w:szCs w:val="24"/>
        </w:rPr>
        <w:t xml:space="preserve">Все статьи, принявшие участие </w:t>
      </w:r>
      <w:r w:rsidR="00494A96" w:rsidRPr="008D5B11">
        <w:rPr>
          <w:rFonts w:ascii="Times New Roman" w:hAnsi="Times New Roman" w:cs="Times New Roman"/>
          <w:sz w:val="24"/>
          <w:szCs w:val="24"/>
        </w:rPr>
        <w:t>в конференции,</w:t>
      </w:r>
      <w:r w:rsidRPr="008D5B11">
        <w:rPr>
          <w:rFonts w:ascii="Times New Roman" w:hAnsi="Times New Roman" w:cs="Times New Roman"/>
          <w:sz w:val="24"/>
          <w:szCs w:val="24"/>
        </w:rPr>
        <w:t xml:space="preserve"> будут </w:t>
      </w:r>
      <w:r w:rsidR="008C7C45" w:rsidRPr="008D5B11">
        <w:rPr>
          <w:rFonts w:ascii="Times New Roman" w:hAnsi="Times New Roman" w:cs="Times New Roman"/>
          <w:sz w:val="24"/>
          <w:szCs w:val="24"/>
        </w:rPr>
        <w:t>размещены на</w:t>
      </w:r>
      <w:r w:rsidR="00494A96">
        <w:rPr>
          <w:rFonts w:ascii="Times New Roman" w:hAnsi="Times New Roman" w:cs="Times New Roman"/>
          <w:sz w:val="24"/>
          <w:szCs w:val="24"/>
        </w:rPr>
        <w:t xml:space="preserve"> </w:t>
      </w:r>
      <w:r w:rsidR="008C7C45" w:rsidRPr="008D5B11">
        <w:rPr>
          <w:rFonts w:ascii="Times New Roman" w:hAnsi="Times New Roman" w:cs="Times New Roman"/>
          <w:sz w:val="24"/>
          <w:szCs w:val="24"/>
        </w:rPr>
        <w:t>eLIBRARY.ru</w:t>
      </w:r>
      <w:r w:rsidR="00494A96">
        <w:rPr>
          <w:rFonts w:ascii="Times New Roman" w:hAnsi="Times New Roman" w:cs="Times New Roman"/>
          <w:sz w:val="24"/>
          <w:szCs w:val="24"/>
        </w:rPr>
        <w:t xml:space="preserve"> </w:t>
      </w:r>
      <w:r w:rsidR="008C7C45" w:rsidRPr="008D5B11">
        <w:rPr>
          <w:rFonts w:ascii="Times New Roman" w:hAnsi="Times New Roman" w:cs="Times New Roman"/>
          <w:sz w:val="24"/>
          <w:szCs w:val="24"/>
        </w:rPr>
        <w:t>и</w:t>
      </w:r>
      <w:r w:rsidR="00494A96">
        <w:rPr>
          <w:rFonts w:ascii="Times New Roman" w:hAnsi="Times New Roman" w:cs="Times New Roman"/>
          <w:sz w:val="24"/>
          <w:szCs w:val="24"/>
        </w:rPr>
        <w:t xml:space="preserve"> </w:t>
      </w:r>
      <w:r w:rsidR="008C7C45" w:rsidRPr="008D5B11">
        <w:rPr>
          <w:rFonts w:ascii="Times New Roman" w:hAnsi="Times New Roman" w:cs="Times New Roman"/>
          <w:sz w:val="24"/>
          <w:szCs w:val="24"/>
        </w:rPr>
        <w:t>проиндексированы</w:t>
      </w:r>
      <w:r w:rsidR="00494A96">
        <w:rPr>
          <w:rFonts w:ascii="Times New Roman" w:hAnsi="Times New Roman" w:cs="Times New Roman"/>
          <w:sz w:val="24"/>
          <w:szCs w:val="24"/>
        </w:rPr>
        <w:t xml:space="preserve"> </w:t>
      </w:r>
      <w:r w:rsidR="008C7C45" w:rsidRPr="008D5B11">
        <w:rPr>
          <w:rFonts w:ascii="Times New Roman" w:hAnsi="Times New Roman" w:cs="Times New Roman"/>
          <w:sz w:val="24"/>
          <w:szCs w:val="24"/>
        </w:rPr>
        <w:t>в системе РИНЦ.</w:t>
      </w:r>
    </w:p>
    <w:p w:rsidR="00EE3BA6" w:rsidRDefault="00EE3BA6" w:rsidP="00A52670">
      <w:pPr>
        <w:spacing w:after="0" w:line="240" w:lineRule="auto"/>
        <w:ind w:firstLine="567"/>
        <w:jc w:val="both"/>
        <w:rPr>
          <w:rFonts w:ascii="Times New Roman" w:hAnsi="Times New Roman" w:cs="Times New Roman"/>
          <w:sz w:val="24"/>
          <w:szCs w:val="24"/>
        </w:rPr>
      </w:pPr>
    </w:p>
    <w:p w:rsidR="00494A96" w:rsidRPr="008D5B11" w:rsidRDefault="00494A96" w:rsidP="00A52670">
      <w:pPr>
        <w:spacing w:after="0" w:line="240" w:lineRule="auto"/>
        <w:ind w:firstLine="567"/>
        <w:jc w:val="both"/>
        <w:rPr>
          <w:rFonts w:ascii="Times New Roman" w:hAnsi="Times New Roman" w:cs="Times New Roman"/>
          <w:sz w:val="24"/>
          <w:szCs w:val="24"/>
        </w:rPr>
      </w:pPr>
    </w:p>
    <w:p w:rsidR="008143E6" w:rsidRPr="008D5B11" w:rsidRDefault="008143E6" w:rsidP="00A52670">
      <w:pPr>
        <w:pStyle w:val="11"/>
        <w:ind w:firstLine="567"/>
        <w:jc w:val="center"/>
        <w:rPr>
          <w:rFonts w:ascii="Times New Roman" w:hAnsi="Times New Roman"/>
          <w:b/>
          <w:sz w:val="24"/>
          <w:szCs w:val="24"/>
        </w:rPr>
      </w:pPr>
      <w:r w:rsidRPr="008D5B11">
        <w:rPr>
          <w:rFonts w:ascii="Times New Roman" w:hAnsi="Times New Roman"/>
          <w:b/>
          <w:sz w:val="24"/>
          <w:szCs w:val="24"/>
        </w:rPr>
        <w:t>ОРГАНИЗАЦИОННЫЙ ВЗНОС</w:t>
      </w:r>
    </w:p>
    <w:p w:rsidR="00AB4371" w:rsidRDefault="00995726" w:rsidP="00A52670">
      <w:pPr>
        <w:pStyle w:val="11"/>
        <w:ind w:firstLine="567"/>
        <w:jc w:val="both"/>
        <w:rPr>
          <w:rFonts w:ascii="Times New Roman" w:hAnsi="Times New Roman"/>
          <w:sz w:val="24"/>
          <w:szCs w:val="24"/>
        </w:rPr>
      </w:pPr>
      <w:r w:rsidRPr="008D5B11">
        <w:rPr>
          <w:rFonts w:ascii="Times New Roman" w:hAnsi="Times New Roman"/>
          <w:sz w:val="24"/>
          <w:szCs w:val="24"/>
        </w:rPr>
        <w:t>С целью возмещения организационных, издательских и полиграфических расходов авторам необходимо оплатить о</w:t>
      </w:r>
      <w:r w:rsidR="008143E6" w:rsidRPr="008D5B11">
        <w:rPr>
          <w:rFonts w:ascii="Times New Roman" w:hAnsi="Times New Roman"/>
          <w:sz w:val="24"/>
          <w:szCs w:val="24"/>
        </w:rPr>
        <w:t xml:space="preserve">ргвзнос в размере </w:t>
      </w:r>
      <w:r w:rsidR="00F331C7" w:rsidRPr="008D5B11">
        <w:rPr>
          <w:rFonts w:ascii="Times New Roman" w:hAnsi="Times New Roman"/>
          <w:b/>
          <w:sz w:val="24"/>
          <w:szCs w:val="24"/>
        </w:rPr>
        <w:t>5</w:t>
      </w:r>
      <w:r w:rsidR="008143E6" w:rsidRPr="008D5B11">
        <w:rPr>
          <w:rFonts w:ascii="Times New Roman" w:hAnsi="Times New Roman"/>
          <w:b/>
          <w:sz w:val="24"/>
          <w:szCs w:val="24"/>
        </w:rPr>
        <w:t>00 руб</w:t>
      </w:r>
      <w:r w:rsidRPr="008D5B11">
        <w:rPr>
          <w:rFonts w:ascii="Times New Roman" w:hAnsi="Times New Roman"/>
          <w:sz w:val="24"/>
          <w:szCs w:val="24"/>
        </w:rPr>
        <w:t>.</w:t>
      </w:r>
      <w:r w:rsidR="003E41B7">
        <w:rPr>
          <w:rFonts w:ascii="Times New Roman" w:hAnsi="Times New Roman"/>
          <w:sz w:val="24"/>
          <w:szCs w:val="24"/>
        </w:rPr>
        <w:t xml:space="preserve"> </w:t>
      </w:r>
      <w:r w:rsidRPr="008D5B11">
        <w:rPr>
          <w:rFonts w:ascii="Times New Roman" w:hAnsi="Times New Roman"/>
          <w:sz w:val="24"/>
          <w:szCs w:val="24"/>
        </w:rPr>
        <w:t xml:space="preserve">за </w:t>
      </w:r>
      <w:r w:rsidR="00F331C7" w:rsidRPr="008D5B11">
        <w:rPr>
          <w:rFonts w:ascii="Times New Roman" w:hAnsi="Times New Roman"/>
          <w:sz w:val="24"/>
          <w:szCs w:val="24"/>
        </w:rPr>
        <w:t>статью</w:t>
      </w:r>
      <w:r w:rsidRPr="008D5B11">
        <w:rPr>
          <w:rFonts w:ascii="Times New Roman" w:hAnsi="Times New Roman"/>
          <w:sz w:val="24"/>
          <w:szCs w:val="24"/>
        </w:rPr>
        <w:t xml:space="preserve"> до </w:t>
      </w:r>
      <w:r w:rsidR="00F331C7" w:rsidRPr="008D5B11">
        <w:rPr>
          <w:rFonts w:ascii="Times New Roman" w:hAnsi="Times New Roman"/>
          <w:sz w:val="24"/>
          <w:szCs w:val="24"/>
        </w:rPr>
        <w:t>6</w:t>
      </w:r>
      <w:r w:rsidRPr="008D5B11">
        <w:rPr>
          <w:rFonts w:ascii="Times New Roman" w:hAnsi="Times New Roman"/>
          <w:sz w:val="24"/>
          <w:szCs w:val="24"/>
        </w:rPr>
        <w:t xml:space="preserve"> стр</w:t>
      </w:r>
      <w:r w:rsidR="00F331C7" w:rsidRPr="008D5B11">
        <w:rPr>
          <w:rFonts w:ascii="Times New Roman" w:hAnsi="Times New Roman"/>
          <w:sz w:val="24"/>
          <w:szCs w:val="24"/>
        </w:rPr>
        <w:t>аниц</w:t>
      </w:r>
      <w:r w:rsidR="00CD1576" w:rsidRPr="008D5B11">
        <w:rPr>
          <w:rFonts w:ascii="Times New Roman" w:hAnsi="Times New Roman"/>
          <w:sz w:val="24"/>
          <w:szCs w:val="24"/>
        </w:rPr>
        <w:t>, п</w:t>
      </w:r>
      <w:r w:rsidRPr="008D5B11">
        <w:rPr>
          <w:rFonts w:ascii="Times New Roman" w:hAnsi="Times New Roman"/>
          <w:sz w:val="24"/>
          <w:szCs w:val="24"/>
        </w:rPr>
        <w:t xml:space="preserve">оследующие страницы оплатить в размере 100 рублей за одну страницу. </w:t>
      </w:r>
    </w:p>
    <w:p w:rsidR="00AB4371" w:rsidRDefault="00AB4371" w:rsidP="00AB4371">
      <w:pPr>
        <w:pStyle w:val="11"/>
        <w:ind w:firstLine="567"/>
        <w:jc w:val="both"/>
        <w:rPr>
          <w:rFonts w:ascii="Times New Roman" w:hAnsi="Times New Roman"/>
          <w:sz w:val="24"/>
          <w:szCs w:val="24"/>
        </w:rPr>
      </w:pPr>
      <w:r w:rsidRPr="00AB4371">
        <w:rPr>
          <w:rFonts w:ascii="Times New Roman" w:hAnsi="Times New Roman"/>
          <w:sz w:val="24"/>
          <w:szCs w:val="24"/>
        </w:rPr>
        <w:t>Подготовка и рассылка электронного варианта сборника материалов для участников Форума бесплатная.Для желающих получить бумажный вариант сборника оплата составля</w:t>
      </w:r>
      <w:r w:rsidR="00212ADC">
        <w:rPr>
          <w:rFonts w:ascii="Times New Roman" w:hAnsi="Times New Roman"/>
          <w:sz w:val="24"/>
          <w:szCs w:val="24"/>
        </w:rPr>
        <w:t>ет 500 руб. за 1 экз. Сборник о</w:t>
      </w:r>
      <w:r w:rsidRPr="00AB4371">
        <w:rPr>
          <w:rFonts w:ascii="Times New Roman" w:hAnsi="Times New Roman"/>
          <w:sz w:val="24"/>
          <w:szCs w:val="24"/>
        </w:rPr>
        <w:t>плачивается наложенным платежом.</w:t>
      </w:r>
    </w:p>
    <w:p w:rsidR="00AB4371" w:rsidRPr="00AB4371" w:rsidRDefault="00AB4371" w:rsidP="00AB4371">
      <w:pPr>
        <w:pStyle w:val="11"/>
        <w:ind w:firstLine="567"/>
        <w:jc w:val="both"/>
        <w:rPr>
          <w:rFonts w:ascii="Times New Roman" w:hAnsi="Times New Roman"/>
          <w:sz w:val="24"/>
          <w:szCs w:val="24"/>
        </w:rPr>
      </w:pPr>
      <w:r>
        <w:rPr>
          <w:rFonts w:ascii="Times New Roman" w:hAnsi="Times New Roman"/>
          <w:sz w:val="24"/>
          <w:szCs w:val="24"/>
        </w:rPr>
        <w:t>Р</w:t>
      </w:r>
      <w:r w:rsidRPr="00AB4371">
        <w:rPr>
          <w:rFonts w:ascii="Times New Roman" w:hAnsi="Times New Roman"/>
          <w:sz w:val="24"/>
          <w:szCs w:val="24"/>
        </w:rPr>
        <w:t xml:space="preserve">ассылка электронного варианта </w:t>
      </w:r>
      <w:r>
        <w:rPr>
          <w:rFonts w:ascii="Times New Roman" w:hAnsi="Times New Roman"/>
          <w:sz w:val="24"/>
          <w:szCs w:val="24"/>
        </w:rPr>
        <w:t xml:space="preserve">сертификата </w:t>
      </w:r>
      <w:r w:rsidRPr="00AB4371">
        <w:rPr>
          <w:rFonts w:ascii="Times New Roman" w:hAnsi="Times New Roman"/>
          <w:sz w:val="24"/>
          <w:szCs w:val="24"/>
        </w:rPr>
        <w:t>участника конференции бесплатная. Стоимость печатного варианта</w:t>
      </w:r>
      <w:r>
        <w:rPr>
          <w:rFonts w:ascii="Times New Roman" w:hAnsi="Times New Roman"/>
          <w:sz w:val="24"/>
          <w:szCs w:val="24"/>
        </w:rPr>
        <w:t xml:space="preserve"> сертификата составляет</w:t>
      </w:r>
      <w:r w:rsidRPr="00AB4371">
        <w:rPr>
          <w:rFonts w:ascii="Times New Roman" w:hAnsi="Times New Roman"/>
          <w:sz w:val="24"/>
          <w:szCs w:val="24"/>
        </w:rPr>
        <w:t xml:space="preserve"> 75 рублей дополнительно к оргвзносу.</w:t>
      </w:r>
    </w:p>
    <w:p w:rsidR="003E41B7" w:rsidRPr="003E41B7" w:rsidRDefault="000E0153" w:rsidP="003E41B7">
      <w:pPr>
        <w:pStyle w:val="11"/>
        <w:ind w:firstLine="567"/>
        <w:jc w:val="both"/>
        <w:rPr>
          <w:rFonts w:ascii="Times New Roman" w:hAnsi="Times New Roman"/>
          <w:sz w:val="24"/>
          <w:szCs w:val="24"/>
        </w:rPr>
      </w:pPr>
      <w:r w:rsidRPr="008D5B11">
        <w:rPr>
          <w:rFonts w:ascii="Times New Roman" w:hAnsi="Times New Roman"/>
          <w:sz w:val="24"/>
          <w:szCs w:val="24"/>
        </w:rPr>
        <w:t>Оплату</w:t>
      </w:r>
      <w:r w:rsidR="003E41B7">
        <w:rPr>
          <w:rFonts w:ascii="Times New Roman" w:hAnsi="Times New Roman"/>
          <w:sz w:val="24"/>
          <w:szCs w:val="24"/>
        </w:rPr>
        <w:t xml:space="preserve"> </w:t>
      </w:r>
      <w:r w:rsidR="008143E6" w:rsidRPr="008D5B11">
        <w:rPr>
          <w:rFonts w:ascii="Times New Roman" w:hAnsi="Times New Roman"/>
          <w:sz w:val="24"/>
          <w:szCs w:val="24"/>
        </w:rPr>
        <w:t xml:space="preserve">надлежит перечислить </w:t>
      </w:r>
      <w:r w:rsidR="008143E6" w:rsidRPr="008D5B11">
        <w:rPr>
          <w:rFonts w:ascii="Times New Roman" w:hAnsi="Times New Roman"/>
          <w:b/>
          <w:sz w:val="24"/>
          <w:szCs w:val="24"/>
        </w:rPr>
        <w:t xml:space="preserve">до </w:t>
      </w:r>
      <w:r w:rsidR="00AB4371">
        <w:rPr>
          <w:rFonts w:ascii="Times New Roman" w:hAnsi="Times New Roman"/>
          <w:b/>
          <w:sz w:val="24"/>
          <w:szCs w:val="24"/>
        </w:rPr>
        <w:t>1</w:t>
      </w:r>
      <w:r w:rsidR="005A453D">
        <w:rPr>
          <w:rFonts w:ascii="Times New Roman" w:hAnsi="Times New Roman"/>
          <w:b/>
          <w:sz w:val="24"/>
          <w:szCs w:val="24"/>
        </w:rPr>
        <w:t xml:space="preserve">0 </w:t>
      </w:r>
      <w:r w:rsidR="00DC00EB">
        <w:rPr>
          <w:rFonts w:ascii="Times New Roman" w:hAnsi="Times New Roman"/>
          <w:b/>
          <w:sz w:val="24"/>
          <w:szCs w:val="24"/>
        </w:rPr>
        <w:t>декабря</w:t>
      </w:r>
      <w:r w:rsidR="005A453D" w:rsidRPr="008D5B11">
        <w:rPr>
          <w:rFonts w:ascii="Times New Roman" w:hAnsi="Times New Roman"/>
          <w:b/>
          <w:sz w:val="24"/>
          <w:szCs w:val="24"/>
        </w:rPr>
        <w:t xml:space="preserve"> 201</w:t>
      </w:r>
      <w:r w:rsidR="005A453D">
        <w:rPr>
          <w:rFonts w:ascii="Times New Roman" w:hAnsi="Times New Roman"/>
          <w:b/>
          <w:sz w:val="24"/>
          <w:szCs w:val="24"/>
        </w:rPr>
        <w:t>9</w:t>
      </w:r>
      <w:r w:rsidR="003E41B7">
        <w:rPr>
          <w:rFonts w:ascii="Times New Roman" w:hAnsi="Times New Roman"/>
          <w:b/>
          <w:sz w:val="24"/>
          <w:szCs w:val="24"/>
        </w:rPr>
        <w:t xml:space="preserve"> </w:t>
      </w:r>
      <w:r w:rsidR="008143E6" w:rsidRPr="008D5B11">
        <w:rPr>
          <w:rFonts w:ascii="Times New Roman" w:hAnsi="Times New Roman"/>
          <w:sz w:val="24"/>
          <w:szCs w:val="24"/>
        </w:rPr>
        <w:t xml:space="preserve">на банковскую карту Сбербанка </w:t>
      </w:r>
      <w:r w:rsidR="003E41B7">
        <w:rPr>
          <w:rFonts w:ascii="Times New Roman" w:hAnsi="Times New Roman"/>
          <w:sz w:val="24"/>
          <w:szCs w:val="24"/>
        </w:rPr>
        <w:t>2202201739581912</w:t>
      </w:r>
      <w:r w:rsidR="008143E6" w:rsidRPr="008D5B11">
        <w:rPr>
          <w:rFonts w:ascii="Times New Roman" w:hAnsi="Times New Roman"/>
          <w:sz w:val="24"/>
          <w:szCs w:val="24"/>
        </w:rPr>
        <w:t xml:space="preserve">, </w:t>
      </w:r>
      <w:r w:rsidR="003E41B7" w:rsidRPr="003E41B7">
        <w:rPr>
          <w:rFonts w:ascii="Times New Roman" w:hAnsi="Times New Roman"/>
          <w:sz w:val="24"/>
          <w:szCs w:val="24"/>
        </w:rPr>
        <w:t>Новиков Сергей Николаевич.</w:t>
      </w:r>
    </w:p>
    <w:p w:rsidR="008143E6" w:rsidRPr="008D5B11" w:rsidRDefault="008143E6" w:rsidP="003E41B7">
      <w:pPr>
        <w:pStyle w:val="11"/>
        <w:ind w:firstLine="567"/>
        <w:jc w:val="both"/>
        <w:rPr>
          <w:rFonts w:ascii="Times New Roman" w:hAnsi="Times New Roman"/>
          <w:sz w:val="24"/>
          <w:szCs w:val="24"/>
        </w:rPr>
      </w:pPr>
      <w:r w:rsidRPr="008D5B11">
        <w:rPr>
          <w:rFonts w:ascii="Times New Roman" w:hAnsi="Times New Roman"/>
          <w:sz w:val="24"/>
          <w:szCs w:val="24"/>
        </w:rPr>
        <w:t>В сообщении обязательно указать «Оргвзнос за участие</w:t>
      </w:r>
      <w:r w:rsidR="00F331C7" w:rsidRPr="008D5B11">
        <w:rPr>
          <w:rFonts w:ascii="Times New Roman" w:hAnsi="Times New Roman"/>
          <w:sz w:val="24"/>
          <w:szCs w:val="24"/>
        </w:rPr>
        <w:t xml:space="preserve"> в конференции </w:t>
      </w:r>
      <w:r w:rsidRPr="008D5B11">
        <w:rPr>
          <w:rFonts w:ascii="Times New Roman" w:hAnsi="Times New Roman"/>
          <w:sz w:val="24"/>
          <w:szCs w:val="24"/>
        </w:rPr>
        <w:t>&lt;ФИО&gt;</w:t>
      </w:r>
      <w:r w:rsidR="00F331C7" w:rsidRPr="008D5B11">
        <w:rPr>
          <w:rFonts w:ascii="Times New Roman" w:hAnsi="Times New Roman"/>
          <w:sz w:val="24"/>
          <w:szCs w:val="24"/>
        </w:rPr>
        <w:t>»</w:t>
      </w:r>
      <w:r w:rsidRPr="008D5B11">
        <w:rPr>
          <w:rFonts w:ascii="Times New Roman" w:hAnsi="Times New Roman"/>
          <w:sz w:val="24"/>
          <w:szCs w:val="24"/>
        </w:rPr>
        <w:t>.</w:t>
      </w:r>
    </w:p>
    <w:p w:rsidR="003E41B7" w:rsidRDefault="003E41B7" w:rsidP="00A52670">
      <w:pPr>
        <w:autoSpaceDE w:val="0"/>
        <w:autoSpaceDN w:val="0"/>
        <w:adjustRightInd w:val="0"/>
        <w:spacing w:after="0" w:line="240" w:lineRule="auto"/>
        <w:ind w:right="284" w:firstLine="567"/>
        <w:jc w:val="center"/>
        <w:rPr>
          <w:rFonts w:ascii="Times New Roman" w:eastAsia="Times New Roman" w:hAnsi="Times New Roman" w:cs="Times New Roman"/>
          <w:b/>
          <w:sz w:val="24"/>
          <w:szCs w:val="24"/>
          <w:lang w:eastAsia="ar-SA"/>
        </w:rPr>
      </w:pPr>
    </w:p>
    <w:p w:rsidR="00A37B12" w:rsidRPr="00A52670" w:rsidRDefault="00A37B12" w:rsidP="00A52670">
      <w:pPr>
        <w:pStyle w:val="Default"/>
        <w:ind w:firstLine="567"/>
        <w:jc w:val="center"/>
        <w:rPr>
          <w:b/>
          <w:bCs/>
          <w:color w:val="auto"/>
        </w:rPr>
      </w:pPr>
      <w:r w:rsidRPr="00A52670">
        <w:rPr>
          <w:b/>
          <w:bCs/>
          <w:color w:val="auto"/>
        </w:rPr>
        <w:t xml:space="preserve">ТРЕБОВАНИЯ К ОФОРМЛЕНИЮ </w:t>
      </w:r>
      <w:r w:rsidR="00D87AAA" w:rsidRPr="00A52670">
        <w:rPr>
          <w:b/>
          <w:bCs/>
          <w:color w:val="auto"/>
        </w:rPr>
        <w:t>МАТЕРИАЛОВ</w:t>
      </w:r>
    </w:p>
    <w:p w:rsidR="00995726" w:rsidRPr="00212ADC" w:rsidRDefault="00995726" w:rsidP="00A52670">
      <w:pPr>
        <w:spacing w:after="0" w:line="240" w:lineRule="auto"/>
        <w:ind w:firstLine="567"/>
        <w:jc w:val="both"/>
        <w:rPr>
          <w:rFonts w:ascii="Times New Roman" w:eastAsia="Times New Roman" w:hAnsi="Times New Roman" w:cs="Times New Roman"/>
          <w:sz w:val="24"/>
          <w:szCs w:val="24"/>
        </w:rPr>
      </w:pPr>
      <w:r w:rsidRPr="00212ADC">
        <w:rPr>
          <w:rFonts w:ascii="Times New Roman" w:eastAsia="Times New Roman" w:hAnsi="Times New Roman" w:cs="Times New Roman"/>
          <w:sz w:val="24"/>
          <w:szCs w:val="24"/>
        </w:rPr>
        <w:t xml:space="preserve">Текст </w:t>
      </w:r>
      <w:r w:rsidR="00742271" w:rsidRPr="00212ADC">
        <w:rPr>
          <w:rFonts w:ascii="Times New Roman" w:eastAsia="Times New Roman" w:hAnsi="Times New Roman" w:cs="Times New Roman"/>
          <w:sz w:val="24"/>
          <w:szCs w:val="24"/>
        </w:rPr>
        <w:t>статьи</w:t>
      </w:r>
      <w:r w:rsidRPr="00212ADC">
        <w:rPr>
          <w:rFonts w:ascii="Times New Roman" w:eastAsia="Times New Roman" w:hAnsi="Times New Roman" w:cs="Times New Roman"/>
          <w:sz w:val="24"/>
          <w:szCs w:val="24"/>
        </w:rPr>
        <w:t xml:space="preserve"> должен быть набран в текстовом редакторе </w:t>
      </w:r>
      <w:r w:rsidRPr="00212ADC">
        <w:rPr>
          <w:rFonts w:ascii="Times New Roman" w:eastAsia="Times New Roman" w:hAnsi="Times New Roman" w:cs="Times New Roman"/>
          <w:sz w:val="24"/>
          <w:szCs w:val="24"/>
          <w:lang w:val="en-US"/>
        </w:rPr>
        <w:t>MicrosoftWord</w:t>
      </w:r>
      <w:r w:rsidR="00742271" w:rsidRPr="00212ADC">
        <w:rPr>
          <w:rFonts w:ascii="Times New Roman" w:eastAsia="Times New Roman" w:hAnsi="Times New Roman" w:cs="Times New Roman"/>
          <w:sz w:val="24"/>
          <w:szCs w:val="24"/>
        </w:rPr>
        <w:t>, ф</w:t>
      </w:r>
      <w:r w:rsidRPr="00212ADC">
        <w:rPr>
          <w:rFonts w:ascii="Times New Roman" w:eastAsia="Times New Roman" w:hAnsi="Times New Roman" w:cs="Times New Roman"/>
          <w:sz w:val="24"/>
          <w:szCs w:val="24"/>
        </w:rPr>
        <w:t xml:space="preserve">ормат А4, шрифт </w:t>
      </w:r>
      <w:r w:rsidRPr="00212ADC">
        <w:rPr>
          <w:rFonts w:ascii="Times New Roman" w:eastAsia="Times New Roman" w:hAnsi="Times New Roman" w:cs="Times New Roman"/>
          <w:sz w:val="24"/>
          <w:szCs w:val="24"/>
          <w:lang w:val="en-US"/>
        </w:rPr>
        <w:t>TimesNewRoman</w:t>
      </w:r>
      <w:r w:rsidRPr="00212ADC">
        <w:rPr>
          <w:rFonts w:ascii="Times New Roman" w:eastAsia="Times New Roman" w:hAnsi="Times New Roman" w:cs="Times New Roman"/>
          <w:sz w:val="24"/>
          <w:szCs w:val="24"/>
        </w:rPr>
        <w:t xml:space="preserve"> размером 14 </w:t>
      </w:r>
      <w:proofErr w:type="spellStart"/>
      <w:r w:rsidRPr="00212ADC">
        <w:rPr>
          <w:rFonts w:ascii="Times New Roman" w:eastAsia="Times New Roman" w:hAnsi="Times New Roman" w:cs="Times New Roman"/>
          <w:sz w:val="24"/>
          <w:szCs w:val="24"/>
        </w:rPr>
        <w:t>пт</w:t>
      </w:r>
      <w:proofErr w:type="spellEnd"/>
      <w:r w:rsidRPr="00212ADC">
        <w:rPr>
          <w:rFonts w:ascii="Times New Roman" w:eastAsia="Times New Roman" w:hAnsi="Times New Roman" w:cs="Times New Roman"/>
          <w:sz w:val="24"/>
          <w:szCs w:val="24"/>
        </w:rPr>
        <w:t>, красная строка – 1,25 см, выравнивание по ширине, межстрочный интервал 1, все поля – 2 см.</w:t>
      </w:r>
    </w:p>
    <w:p w:rsidR="00995726" w:rsidRPr="00212ADC" w:rsidRDefault="00742271" w:rsidP="00A52670">
      <w:pPr>
        <w:spacing w:after="0" w:line="240" w:lineRule="auto"/>
        <w:ind w:firstLine="567"/>
        <w:jc w:val="both"/>
        <w:rPr>
          <w:rFonts w:ascii="Times New Roman" w:eastAsia="Times New Roman" w:hAnsi="Times New Roman" w:cs="Times New Roman"/>
          <w:sz w:val="24"/>
          <w:szCs w:val="24"/>
        </w:rPr>
      </w:pPr>
      <w:r w:rsidRPr="00212ADC">
        <w:rPr>
          <w:rFonts w:ascii="Times New Roman" w:eastAsia="Times New Roman" w:hAnsi="Times New Roman" w:cs="Times New Roman"/>
          <w:sz w:val="24"/>
          <w:szCs w:val="24"/>
        </w:rPr>
        <w:t>Статья должна иметь</w:t>
      </w:r>
      <w:r w:rsidR="00995726" w:rsidRPr="00212ADC">
        <w:rPr>
          <w:rFonts w:ascii="Times New Roman" w:eastAsia="Times New Roman" w:hAnsi="Times New Roman" w:cs="Times New Roman"/>
          <w:sz w:val="24"/>
          <w:szCs w:val="24"/>
        </w:rPr>
        <w:t xml:space="preserve"> следующуюструктуру: УДК слева, </w:t>
      </w:r>
      <w:r w:rsidRPr="00212ADC">
        <w:rPr>
          <w:rFonts w:ascii="Times New Roman" w:eastAsia="Times New Roman" w:hAnsi="Times New Roman" w:cs="Times New Roman"/>
          <w:sz w:val="24"/>
          <w:szCs w:val="24"/>
        </w:rPr>
        <w:t xml:space="preserve">через 1 интервал - название (заглавные буквы, полужирный, без переносов, по центру), через 1 интервал - </w:t>
      </w:r>
      <w:r w:rsidR="00995726" w:rsidRPr="00212ADC">
        <w:rPr>
          <w:rFonts w:ascii="Times New Roman" w:eastAsia="Times New Roman" w:hAnsi="Times New Roman" w:cs="Times New Roman"/>
          <w:sz w:val="24"/>
          <w:szCs w:val="24"/>
        </w:rPr>
        <w:t>полностью ФИО (полужирный</w:t>
      </w:r>
      <w:r w:rsidRPr="00212ADC">
        <w:rPr>
          <w:rFonts w:ascii="Times New Roman" w:eastAsia="Times New Roman" w:hAnsi="Times New Roman" w:cs="Times New Roman"/>
          <w:sz w:val="24"/>
          <w:szCs w:val="24"/>
        </w:rPr>
        <w:t>, курсив</w:t>
      </w:r>
      <w:r w:rsidR="00D01364" w:rsidRPr="00212ADC">
        <w:rPr>
          <w:rFonts w:ascii="Times New Roman" w:eastAsia="Times New Roman" w:hAnsi="Times New Roman" w:cs="Times New Roman"/>
          <w:sz w:val="24"/>
          <w:szCs w:val="24"/>
        </w:rPr>
        <w:t>, по центру</w:t>
      </w:r>
      <w:r w:rsidR="00995726" w:rsidRPr="00212ADC">
        <w:rPr>
          <w:rFonts w:ascii="Times New Roman" w:eastAsia="Times New Roman" w:hAnsi="Times New Roman" w:cs="Times New Roman"/>
          <w:sz w:val="24"/>
          <w:szCs w:val="24"/>
        </w:rPr>
        <w:t xml:space="preserve">), на следующей строке - место работы </w:t>
      </w:r>
      <w:r w:rsidR="00D01364" w:rsidRPr="00212ADC">
        <w:rPr>
          <w:rFonts w:ascii="Times New Roman" w:eastAsia="Times New Roman" w:hAnsi="Times New Roman" w:cs="Times New Roman"/>
          <w:sz w:val="24"/>
          <w:szCs w:val="24"/>
        </w:rPr>
        <w:t>полностью</w:t>
      </w:r>
      <w:r w:rsidR="00995726" w:rsidRPr="00212ADC">
        <w:rPr>
          <w:rFonts w:ascii="Times New Roman" w:eastAsia="Times New Roman" w:hAnsi="Times New Roman" w:cs="Times New Roman"/>
          <w:sz w:val="24"/>
          <w:szCs w:val="24"/>
        </w:rPr>
        <w:t xml:space="preserve">, </w:t>
      </w:r>
      <w:r w:rsidR="00D01364" w:rsidRPr="00212ADC">
        <w:rPr>
          <w:rFonts w:ascii="Times New Roman" w:eastAsia="Times New Roman" w:hAnsi="Times New Roman" w:cs="Times New Roman"/>
          <w:sz w:val="24"/>
          <w:szCs w:val="24"/>
        </w:rPr>
        <w:t xml:space="preserve">город, страна, по желанию адрес электронной почты </w:t>
      </w:r>
      <w:r w:rsidR="00995726" w:rsidRPr="00212ADC">
        <w:rPr>
          <w:rFonts w:ascii="Times New Roman" w:eastAsia="Times New Roman" w:hAnsi="Times New Roman" w:cs="Times New Roman"/>
          <w:sz w:val="24"/>
          <w:szCs w:val="24"/>
        </w:rPr>
        <w:t>(курсив</w:t>
      </w:r>
      <w:r w:rsidR="00D01364" w:rsidRPr="00212ADC">
        <w:rPr>
          <w:rFonts w:ascii="Times New Roman" w:eastAsia="Times New Roman" w:hAnsi="Times New Roman" w:cs="Times New Roman"/>
          <w:sz w:val="24"/>
          <w:szCs w:val="24"/>
        </w:rPr>
        <w:t>, по центру</w:t>
      </w:r>
      <w:r w:rsidR="00995726" w:rsidRPr="00212ADC">
        <w:rPr>
          <w:rFonts w:ascii="Times New Roman" w:eastAsia="Times New Roman" w:hAnsi="Times New Roman" w:cs="Times New Roman"/>
          <w:sz w:val="24"/>
          <w:szCs w:val="24"/>
        </w:rPr>
        <w:t xml:space="preserve">), </w:t>
      </w:r>
      <w:proofErr w:type="gramStart"/>
      <w:r w:rsidR="00995726" w:rsidRPr="00212ADC">
        <w:rPr>
          <w:rFonts w:ascii="Times New Roman" w:eastAsia="Times New Roman" w:hAnsi="Times New Roman" w:cs="Times New Roman"/>
          <w:sz w:val="24"/>
          <w:szCs w:val="24"/>
        </w:rPr>
        <w:t xml:space="preserve">через </w:t>
      </w:r>
      <w:r w:rsidR="00212ADC" w:rsidRPr="00212ADC">
        <w:rPr>
          <w:rFonts w:ascii="Times New Roman" w:eastAsia="Times New Roman" w:hAnsi="Times New Roman" w:cs="Times New Roman"/>
          <w:sz w:val="24"/>
          <w:szCs w:val="24"/>
        </w:rPr>
        <w:t xml:space="preserve"> </w:t>
      </w:r>
      <w:r w:rsidR="00995726" w:rsidRPr="00212ADC">
        <w:rPr>
          <w:rFonts w:ascii="Times New Roman" w:eastAsia="Times New Roman" w:hAnsi="Times New Roman" w:cs="Times New Roman"/>
          <w:sz w:val="24"/>
          <w:szCs w:val="24"/>
        </w:rPr>
        <w:t>1</w:t>
      </w:r>
      <w:proofErr w:type="gramEnd"/>
      <w:r w:rsidR="00995726" w:rsidRPr="00212ADC">
        <w:rPr>
          <w:rFonts w:ascii="Times New Roman" w:eastAsia="Times New Roman" w:hAnsi="Times New Roman" w:cs="Times New Roman"/>
          <w:sz w:val="24"/>
          <w:szCs w:val="24"/>
        </w:rPr>
        <w:t>интервал</w:t>
      </w:r>
      <w:r w:rsidR="00212ADC" w:rsidRPr="00212ADC">
        <w:rPr>
          <w:rFonts w:ascii="Times New Roman" w:eastAsia="Times New Roman" w:hAnsi="Times New Roman" w:cs="Times New Roman"/>
          <w:sz w:val="24"/>
          <w:szCs w:val="24"/>
        </w:rPr>
        <w:t xml:space="preserve"> </w:t>
      </w:r>
      <w:r w:rsidR="00995726" w:rsidRPr="00212ADC">
        <w:rPr>
          <w:rFonts w:ascii="Times New Roman" w:hAnsi="Times New Roman" w:cs="Times New Roman"/>
          <w:sz w:val="24"/>
          <w:szCs w:val="24"/>
        </w:rPr>
        <w:t xml:space="preserve">Аннотация </w:t>
      </w:r>
      <w:r w:rsidR="00D01364" w:rsidRPr="00212ADC">
        <w:rPr>
          <w:rFonts w:ascii="Times New Roman" w:hAnsi="Times New Roman" w:cs="Times New Roman"/>
          <w:sz w:val="24"/>
          <w:szCs w:val="24"/>
        </w:rPr>
        <w:t xml:space="preserve">и </w:t>
      </w:r>
      <w:r w:rsidR="00995726" w:rsidRPr="00212ADC">
        <w:rPr>
          <w:rFonts w:ascii="Times New Roman" w:hAnsi="Times New Roman" w:cs="Times New Roman"/>
          <w:sz w:val="24"/>
          <w:szCs w:val="24"/>
        </w:rPr>
        <w:t>Ключевые слова (5-10 слов</w:t>
      </w:r>
      <w:r w:rsidR="00D01364" w:rsidRPr="00212ADC">
        <w:rPr>
          <w:rFonts w:ascii="Times New Roman" w:hAnsi="Times New Roman" w:cs="Times New Roman"/>
          <w:sz w:val="24"/>
          <w:szCs w:val="24"/>
        </w:rPr>
        <w:t>) (</w:t>
      </w:r>
      <w:r w:rsidR="00995726" w:rsidRPr="00212ADC">
        <w:rPr>
          <w:rFonts w:ascii="Times New Roman" w:hAnsi="Times New Roman" w:cs="Times New Roman"/>
          <w:sz w:val="24"/>
          <w:szCs w:val="24"/>
        </w:rPr>
        <w:t>выравнивание по ширине</w:t>
      </w:r>
      <w:r w:rsidR="009A38C8" w:rsidRPr="00212ADC">
        <w:rPr>
          <w:rFonts w:ascii="Times New Roman" w:hAnsi="Times New Roman" w:cs="Times New Roman"/>
          <w:sz w:val="24"/>
          <w:szCs w:val="24"/>
        </w:rPr>
        <w:t>)</w:t>
      </w:r>
      <w:r w:rsidR="00995726" w:rsidRPr="00212ADC">
        <w:rPr>
          <w:rFonts w:ascii="Times New Roman" w:hAnsi="Times New Roman" w:cs="Times New Roman"/>
          <w:sz w:val="24"/>
          <w:szCs w:val="24"/>
        </w:rPr>
        <w:t xml:space="preserve">. </w:t>
      </w:r>
      <w:r w:rsidR="00D01364" w:rsidRPr="00212ADC">
        <w:rPr>
          <w:rFonts w:ascii="Times New Roman" w:hAnsi="Times New Roman" w:cs="Times New Roman"/>
          <w:sz w:val="24"/>
          <w:szCs w:val="24"/>
        </w:rPr>
        <w:t>Через интервал н</w:t>
      </w:r>
      <w:r w:rsidR="00995726" w:rsidRPr="00212ADC">
        <w:rPr>
          <w:rFonts w:ascii="Times New Roman" w:hAnsi="Times New Roman" w:cs="Times New Roman"/>
          <w:sz w:val="24"/>
          <w:szCs w:val="24"/>
        </w:rPr>
        <w:t xml:space="preserve">а английском языке </w:t>
      </w:r>
      <w:r w:rsidR="00D01364" w:rsidRPr="00212ADC">
        <w:rPr>
          <w:rFonts w:ascii="Times New Roman" w:hAnsi="Times New Roman" w:cs="Times New Roman"/>
          <w:sz w:val="24"/>
          <w:szCs w:val="24"/>
        </w:rPr>
        <w:t xml:space="preserve">название, </w:t>
      </w:r>
      <w:r w:rsidR="00995726" w:rsidRPr="00212ADC">
        <w:rPr>
          <w:rFonts w:ascii="Times New Roman" w:eastAsia="Times New Roman" w:hAnsi="Times New Roman" w:cs="Times New Roman"/>
          <w:sz w:val="24"/>
          <w:szCs w:val="24"/>
        </w:rPr>
        <w:t xml:space="preserve">ФИО, </w:t>
      </w:r>
      <w:r w:rsidR="00995726" w:rsidRPr="00212ADC">
        <w:rPr>
          <w:rFonts w:ascii="Times New Roman" w:hAnsi="Times New Roman" w:cs="Times New Roman"/>
          <w:sz w:val="24"/>
          <w:szCs w:val="24"/>
        </w:rPr>
        <w:t>аннотация и ключевые слова.</w:t>
      </w:r>
      <w:r w:rsidR="00212ADC">
        <w:rPr>
          <w:rFonts w:ascii="Times New Roman" w:hAnsi="Times New Roman" w:cs="Times New Roman"/>
          <w:sz w:val="24"/>
          <w:szCs w:val="24"/>
        </w:rPr>
        <w:t xml:space="preserve"> </w:t>
      </w:r>
      <w:r w:rsidR="00995726" w:rsidRPr="00212ADC">
        <w:rPr>
          <w:rFonts w:ascii="Times New Roman" w:eastAsia="Times New Roman" w:hAnsi="Times New Roman" w:cs="Times New Roman"/>
          <w:sz w:val="24"/>
          <w:szCs w:val="24"/>
        </w:rPr>
        <w:t xml:space="preserve">Затем через 1 интервал - </w:t>
      </w:r>
      <w:r w:rsidR="00D01364" w:rsidRPr="00212ADC">
        <w:rPr>
          <w:rFonts w:ascii="Times New Roman" w:eastAsia="Times New Roman" w:hAnsi="Times New Roman" w:cs="Times New Roman"/>
          <w:sz w:val="24"/>
          <w:szCs w:val="24"/>
        </w:rPr>
        <w:t>т</w:t>
      </w:r>
      <w:r w:rsidR="00995726" w:rsidRPr="00212ADC">
        <w:rPr>
          <w:rFonts w:ascii="Times New Roman" w:eastAsia="Times New Roman" w:hAnsi="Times New Roman" w:cs="Times New Roman"/>
          <w:sz w:val="24"/>
          <w:szCs w:val="24"/>
        </w:rPr>
        <w:t xml:space="preserve">екст </w:t>
      </w:r>
      <w:r w:rsidR="00D01364" w:rsidRPr="00212ADC">
        <w:rPr>
          <w:rFonts w:ascii="Times New Roman" w:eastAsia="Times New Roman" w:hAnsi="Times New Roman" w:cs="Times New Roman"/>
          <w:sz w:val="24"/>
          <w:szCs w:val="24"/>
        </w:rPr>
        <w:t>статьи</w:t>
      </w:r>
      <w:r w:rsidR="00995726" w:rsidRPr="00212ADC">
        <w:rPr>
          <w:rFonts w:ascii="Times New Roman" w:eastAsia="Times New Roman" w:hAnsi="Times New Roman" w:cs="Times New Roman"/>
          <w:sz w:val="24"/>
          <w:szCs w:val="24"/>
        </w:rPr>
        <w:t xml:space="preserve"> (выравнивание по ширине). </w:t>
      </w:r>
      <w:r w:rsidR="00D01364" w:rsidRPr="00212ADC">
        <w:rPr>
          <w:rFonts w:ascii="Times New Roman" w:eastAsia="Times New Roman" w:hAnsi="Times New Roman" w:cs="Times New Roman"/>
          <w:sz w:val="24"/>
          <w:szCs w:val="24"/>
        </w:rPr>
        <w:t>После текста через</w:t>
      </w:r>
      <w:r w:rsidR="00995726" w:rsidRPr="00212ADC">
        <w:rPr>
          <w:rFonts w:ascii="Times New Roman" w:eastAsia="Times New Roman" w:hAnsi="Times New Roman" w:cs="Times New Roman"/>
          <w:sz w:val="24"/>
          <w:szCs w:val="24"/>
        </w:rPr>
        <w:t xml:space="preserve"> 1 интервал</w:t>
      </w:r>
      <w:r w:rsidR="00494A96" w:rsidRPr="00212ADC">
        <w:rPr>
          <w:rFonts w:ascii="Times New Roman" w:eastAsia="Times New Roman" w:hAnsi="Times New Roman" w:cs="Times New Roman"/>
          <w:sz w:val="24"/>
          <w:szCs w:val="24"/>
        </w:rPr>
        <w:t xml:space="preserve">. </w:t>
      </w:r>
      <w:r w:rsidR="00995726" w:rsidRPr="00212ADC">
        <w:rPr>
          <w:rFonts w:ascii="Times New Roman" w:eastAsia="Times New Roman" w:hAnsi="Times New Roman" w:cs="Times New Roman"/>
          <w:sz w:val="24"/>
          <w:szCs w:val="24"/>
        </w:rPr>
        <w:t>Список использованной литературы(</w:t>
      </w:r>
      <w:r w:rsidR="009A38C8" w:rsidRPr="00212ADC">
        <w:rPr>
          <w:rFonts w:ascii="Times New Roman" w:eastAsia="Times New Roman" w:hAnsi="Times New Roman" w:cs="Times New Roman"/>
          <w:sz w:val="24"/>
          <w:szCs w:val="24"/>
        </w:rPr>
        <w:t>н</w:t>
      </w:r>
      <w:r w:rsidR="00B46F6E" w:rsidRPr="00212ADC">
        <w:rPr>
          <w:rFonts w:ascii="Times New Roman" w:eastAsia="Times New Roman" w:hAnsi="Times New Roman" w:cs="Times New Roman"/>
          <w:sz w:val="24"/>
          <w:szCs w:val="24"/>
        </w:rPr>
        <w:t xml:space="preserve">умерованный). Образец оформления статьи - </w:t>
      </w:r>
      <w:r w:rsidR="00494A96" w:rsidRPr="00212ADC">
        <w:rPr>
          <w:rFonts w:ascii="Times New Roman" w:eastAsia="Times New Roman" w:hAnsi="Times New Roman" w:cs="Times New Roman"/>
          <w:b/>
          <w:i/>
          <w:sz w:val="24"/>
          <w:szCs w:val="24"/>
        </w:rPr>
        <w:t>Приложение 1</w:t>
      </w:r>
      <w:r w:rsidR="00B46F6E" w:rsidRPr="00212ADC">
        <w:rPr>
          <w:rFonts w:ascii="Times New Roman" w:eastAsia="Times New Roman" w:hAnsi="Times New Roman" w:cs="Times New Roman"/>
          <w:b/>
          <w:i/>
          <w:sz w:val="24"/>
          <w:szCs w:val="24"/>
        </w:rPr>
        <w:t>.</w:t>
      </w:r>
    </w:p>
    <w:p w:rsidR="00995726" w:rsidRPr="00212ADC" w:rsidRDefault="00995726" w:rsidP="00A52670">
      <w:pPr>
        <w:spacing w:after="0" w:line="240" w:lineRule="auto"/>
        <w:ind w:firstLine="567"/>
        <w:jc w:val="both"/>
        <w:rPr>
          <w:rFonts w:ascii="Times New Roman" w:eastAsia="Times New Roman" w:hAnsi="Times New Roman" w:cs="Times New Roman"/>
          <w:sz w:val="24"/>
          <w:szCs w:val="24"/>
        </w:rPr>
      </w:pPr>
      <w:r w:rsidRPr="00212ADC">
        <w:rPr>
          <w:rFonts w:ascii="Times New Roman" w:eastAsia="Times New Roman" w:hAnsi="Times New Roman" w:cs="Times New Roman"/>
          <w:sz w:val="24"/>
          <w:szCs w:val="24"/>
        </w:rPr>
        <w:t xml:space="preserve">Все объекты, формулы, рисунки, графики и диаграммы должны быть вставлены в текст, сгруппированы и должны соответствовать формату страницы. Названия рисунков и таблиц </w:t>
      </w:r>
      <w:r w:rsidRPr="00212ADC">
        <w:rPr>
          <w:rFonts w:ascii="Times New Roman" w:eastAsia="Times New Roman" w:hAnsi="Times New Roman" w:cs="Times New Roman"/>
          <w:bCs/>
          <w:sz w:val="24"/>
          <w:szCs w:val="24"/>
        </w:rPr>
        <w:t>обязательны.</w:t>
      </w:r>
      <w:r w:rsidRPr="00212ADC">
        <w:rPr>
          <w:rFonts w:ascii="Times New Roman" w:eastAsia="Times New Roman" w:hAnsi="Times New Roman" w:cs="Times New Roman"/>
          <w:sz w:val="24"/>
          <w:szCs w:val="24"/>
        </w:rPr>
        <w:t>Подписи рисунков (Рисунок 1</w:t>
      </w:r>
      <w:r w:rsidRPr="00212ADC">
        <w:rPr>
          <w:rFonts w:ascii="Times New Roman" w:eastAsia="Times New Roman" w:hAnsi="Times New Roman" w:cs="Times New Roman"/>
          <w:b/>
          <w:sz w:val="24"/>
          <w:szCs w:val="24"/>
        </w:rPr>
        <w:t xml:space="preserve"> - </w:t>
      </w:r>
      <w:r w:rsidRPr="00212ADC">
        <w:rPr>
          <w:rFonts w:ascii="Times New Roman" w:eastAsia="Times New Roman" w:hAnsi="Times New Roman" w:cs="Times New Roman"/>
          <w:sz w:val="24"/>
          <w:szCs w:val="24"/>
        </w:rPr>
        <w:t xml:space="preserve">Название) – внизу по центру, заголовки и номера таблиц (Таблица 1 </w:t>
      </w:r>
      <w:r w:rsidR="00D01364" w:rsidRPr="00212ADC">
        <w:rPr>
          <w:rFonts w:ascii="Times New Roman" w:eastAsia="Times New Roman" w:hAnsi="Times New Roman" w:cs="Times New Roman"/>
          <w:sz w:val="24"/>
          <w:szCs w:val="24"/>
        </w:rPr>
        <w:t>–</w:t>
      </w:r>
      <w:r w:rsidRPr="00212ADC">
        <w:rPr>
          <w:rFonts w:ascii="Times New Roman" w:eastAsia="Times New Roman" w:hAnsi="Times New Roman" w:cs="Times New Roman"/>
          <w:sz w:val="24"/>
          <w:szCs w:val="24"/>
        </w:rPr>
        <w:t xml:space="preserve"> Название</w:t>
      </w:r>
      <w:r w:rsidR="00D01364" w:rsidRPr="00212ADC">
        <w:rPr>
          <w:rFonts w:ascii="Times New Roman" w:eastAsia="Times New Roman" w:hAnsi="Times New Roman" w:cs="Times New Roman"/>
          <w:sz w:val="24"/>
          <w:szCs w:val="24"/>
        </w:rPr>
        <w:t>)</w:t>
      </w:r>
      <w:r w:rsidRPr="00212ADC">
        <w:rPr>
          <w:rFonts w:ascii="Times New Roman" w:eastAsia="Times New Roman" w:hAnsi="Times New Roman" w:cs="Times New Roman"/>
          <w:sz w:val="24"/>
          <w:szCs w:val="24"/>
        </w:rPr>
        <w:t xml:space="preserve"> –по центру над таблицей. Формулы должны быть набраны в редакторе формул.</w:t>
      </w:r>
    </w:p>
    <w:p w:rsidR="00995726" w:rsidRPr="00212ADC" w:rsidRDefault="00995726" w:rsidP="00A52670">
      <w:pPr>
        <w:spacing w:after="0" w:line="240" w:lineRule="auto"/>
        <w:ind w:firstLine="567"/>
        <w:jc w:val="both"/>
        <w:rPr>
          <w:rFonts w:ascii="Times New Roman" w:eastAsia="Times New Roman" w:hAnsi="Times New Roman" w:cs="Times New Roman"/>
          <w:sz w:val="24"/>
          <w:szCs w:val="24"/>
        </w:rPr>
      </w:pPr>
      <w:r w:rsidRPr="00212ADC">
        <w:rPr>
          <w:rFonts w:ascii="Times New Roman" w:eastAsia="Times New Roman" w:hAnsi="Times New Roman" w:cs="Times New Roman"/>
          <w:sz w:val="24"/>
          <w:szCs w:val="24"/>
        </w:rPr>
        <w:t xml:space="preserve">Ссылка на использованную литературу </w:t>
      </w:r>
      <w:r w:rsidR="009A38C8" w:rsidRPr="00212ADC">
        <w:rPr>
          <w:rFonts w:ascii="Times New Roman" w:eastAsia="Times New Roman" w:hAnsi="Times New Roman" w:cs="Times New Roman"/>
          <w:sz w:val="24"/>
          <w:szCs w:val="24"/>
        </w:rPr>
        <w:t>делается</w:t>
      </w:r>
      <w:r w:rsidRPr="00212ADC">
        <w:rPr>
          <w:rFonts w:ascii="Times New Roman" w:eastAsia="Times New Roman" w:hAnsi="Times New Roman" w:cs="Times New Roman"/>
          <w:sz w:val="24"/>
          <w:szCs w:val="24"/>
        </w:rPr>
        <w:t xml:space="preserve"> в тексте цифрой в квадратных скобках</w:t>
      </w:r>
      <w:r w:rsidR="009A38C8" w:rsidRPr="00212ADC">
        <w:rPr>
          <w:rFonts w:ascii="Times New Roman" w:eastAsia="Times New Roman" w:hAnsi="Times New Roman" w:cs="Times New Roman"/>
          <w:sz w:val="24"/>
          <w:szCs w:val="24"/>
        </w:rPr>
        <w:t>, например</w:t>
      </w:r>
      <w:r w:rsidRPr="00212ADC">
        <w:rPr>
          <w:rFonts w:ascii="Times New Roman" w:eastAsia="Times New Roman" w:hAnsi="Times New Roman" w:cs="Times New Roman"/>
          <w:sz w:val="24"/>
          <w:szCs w:val="24"/>
        </w:rPr>
        <w:t xml:space="preserve"> [2]. Список литературы приводится в конце текста и оформляется в соответствии с ГОСТом Р 7.0.5-2008.</w:t>
      </w:r>
    </w:p>
    <w:p w:rsidR="00C7775E" w:rsidRDefault="00C7775E"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571220" w:rsidRDefault="00571220" w:rsidP="00A52670">
      <w:pPr>
        <w:spacing w:after="0" w:line="240" w:lineRule="auto"/>
        <w:ind w:firstLine="567"/>
        <w:rPr>
          <w:rFonts w:ascii="Times New Roman" w:eastAsia="Times New Roman" w:hAnsi="Times New Roman" w:cs="Times New Roman"/>
          <w:b/>
          <w:i/>
        </w:rPr>
      </w:pPr>
    </w:p>
    <w:p w:rsidR="00494A96" w:rsidRDefault="00494A96" w:rsidP="00C93CDB">
      <w:pPr>
        <w:jc w:val="right"/>
        <w:rPr>
          <w:rFonts w:ascii="Times New Roman" w:eastAsia="Times New Roman" w:hAnsi="Times New Roman" w:cs="Times New Roman"/>
          <w:b/>
        </w:rPr>
      </w:pPr>
      <w:r>
        <w:rPr>
          <w:rFonts w:ascii="Times New Roman" w:eastAsia="Times New Roman" w:hAnsi="Times New Roman" w:cs="Times New Roman"/>
          <w:b/>
          <w:i/>
        </w:rPr>
        <w:br w:type="page"/>
      </w:r>
      <w:bookmarkStart w:id="1" w:name="_GoBack"/>
      <w:bookmarkEnd w:id="1"/>
      <w:r>
        <w:rPr>
          <w:rFonts w:ascii="Times New Roman" w:eastAsia="Times New Roman" w:hAnsi="Times New Roman" w:cs="Times New Roman"/>
          <w:b/>
          <w:i/>
        </w:rPr>
        <w:lastRenderedPageBreak/>
        <w:t>Приложение 1</w:t>
      </w:r>
      <w:r w:rsidRPr="00494A96">
        <w:rPr>
          <w:rFonts w:ascii="Times New Roman" w:eastAsia="Times New Roman" w:hAnsi="Times New Roman" w:cs="Times New Roman"/>
          <w:b/>
        </w:rPr>
        <w:t xml:space="preserve"> </w:t>
      </w:r>
    </w:p>
    <w:p w:rsidR="00C7775E" w:rsidRDefault="00494A96" w:rsidP="00494A96">
      <w:pPr>
        <w:spacing w:after="0" w:line="240" w:lineRule="auto"/>
        <w:ind w:firstLine="567"/>
        <w:jc w:val="right"/>
        <w:rPr>
          <w:rFonts w:ascii="Times New Roman" w:eastAsia="Times New Roman" w:hAnsi="Times New Roman" w:cs="Times New Roman"/>
          <w:b/>
          <w:i/>
        </w:rPr>
      </w:pPr>
      <w:r>
        <w:rPr>
          <w:rFonts w:ascii="Times New Roman" w:eastAsia="Times New Roman" w:hAnsi="Times New Roman" w:cs="Times New Roman"/>
          <w:b/>
          <w:i/>
        </w:rPr>
        <w:t>О</w:t>
      </w:r>
      <w:r w:rsidRPr="00494A96">
        <w:rPr>
          <w:rFonts w:ascii="Times New Roman" w:eastAsia="Times New Roman" w:hAnsi="Times New Roman" w:cs="Times New Roman"/>
          <w:b/>
          <w:i/>
        </w:rPr>
        <w:t>бразец</w:t>
      </w:r>
      <w:r>
        <w:rPr>
          <w:rFonts w:ascii="Times New Roman" w:eastAsia="Times New Roman" w:hAnsi="Times New Roman" w:cs="Times New Roman"/>
          <w:b/>
          <w:i/>
        </w:rPr>
        <w:t xml:space="preserve"> оформления статьи</w:t>
      </w:r>
    </w:p>
    <w:p w:rsidR="00494A96" w:rsidRPr="00A52670" w:rsidRDefault="00494A96" w:rsidP="00A52670">
      <w:pPr>
        <w:spacing w:after="0" w:line="240" w:lineRule="auto"/>
        <w:ind w:firstLine="567"/>
        <w:rPr>
          <w:rFonts w:ascii="Times New Roman" w:eastAsia="Times New Roman" w:hAnsi="Times New Roman" w:cs="Times New Roman"/>
          <w:b/>
          <w:i/>
        </w:rPr>
      </w:pPr>
    </w:p>
    <w:p w:rsidR="00995726" w:rsidRPr="00A52670" w:rsidRDefault="00995726" w:rsidP="00A52670">
      <w:pPr>
        <w:spacing w:after="0" w:line="240" w:lineRule="auto"/>
        <w:ind w:firstLine="567"/>
        <w:jc w:val="center"/>
        <w:rPr>
          <w:rFonts w:ascii="Times New Roman" w:eastAsia="Times New Roman" w:hAnsi="Times New Roman" w:cs="Times New Roman"/>
          <w:b/>
        </w:rPr>
      </w:pPr>
    </w:p>
    <w:p w:rsidR="00742271" w:rsidRPr="00A52670" w:rsidRDefault="00742271" w:rsidP="00A52670">
      <w:pPr>
        <w:spacing w:after="0" w:line="240" w:lineRule="auto"/>
        <w:ind w:firstLine="567"/>
        <w:rPr>
          <w:rFonts w:ascii="Times New Roman" w:eastAsia="Calibri" w:hAnsi="Times New Roman" w:cs="Times New Roman"/>
          <w:b/>
          <w:lang w:eastAsia="en-US"/>
        </w:rPr>
      </w:pPr>
      <w:r w:rsidRPr="00A52670">
        <w:rPr>
          <w:rFonts w:ascii="Times New Roman" w:eastAsia="Calibri" w:hAnsi="Times New Roman" w:cs="Times New Roman"/>
          <w:b/>
          <w:lang w:eastAsia="en-US"/>
        </w:rPr>
        <w:t>УДК 332.1</w:t>
      </w:r>
    </w:p>
    <w:p w:rsidR="00742271" w:rsidRPr="00A52670" w:rsidRDefault="00742271" w:rsidP="00A52670">
      <w:pPr>
        <w:spacing w:after="0" w:line="240" w:lineRule="auto"/>
        <w:ind w:firstLine="567"/>
        <w:jc w:val="center"/>
        <w:rPr>
          <w:rFonts w:ascii="Times New Roman" w:eastAsia="Times New Roman" w:hAnsi="Times New Roman" w:cs="Times New Roman"/>
          <w:b/>
        </w:rPr>
      </w:pPr>
      <w:r w:rsidRPr="00A52670">
        <w:rPr>
          <w:rFonts w:ascii="Times New Roman" w:eastAsia="Times New Roman" w:hAnsi="Times New Roman" w:cs="Times New Roman"/>
          <w:b/>
        </w:rPr>
        <w:t xml:space="preserve">ВОПРОСЫ ОБЕСПЕЧЕНИЯ ЭФФЕКТИВНОГО </w:t>
      </w:r>
    </w:p>
    <w:p w:rsidR="00742271" w:rsidRPr="00A52670" w:rsidRDefault="00742271" w:rsidP="00A52670">
      <w:pPr>
        <w:spacing w:after="0" w:line="240" w:lineRule="auto"/>
        <w:ind w:firstLine="567"/>
        <w:jc w:val="center"/>
        <w:rPr>
          <w:rFonts w:ascii="Times New Roman" w:eastAsia="Times New Roman" w:hAnsi="Times New Roman" w:cs="Times New Roman"/>
          <w:b/>
        </w:rPr>
      </w:pPr>
      <w:r w:rsidRPr="00A52670">
        <w:rPr>
          <w:rFonts w:ascii="Times New Roman" w:eastAsia="Times New Roman" w:hAnsi="Times New Roman" w:cs="Times New Roman"/>
          <w:b/>
        </w:rPr>
        <w:t xml:space="preserve">РАЗВИТИЯ ТЕРРИТОРИИ </w:t>
      </w:r>
    </w:p>
    <w:p w:rsidR="00742271" w:rsidRPr="00A52670" w:rsidRDefault="00742271" w:rsidP="00A52670">
      <w:pPr>
        <w:spacing w:after="0" w:line="240" w:lineRule="auto"/>
        <w:ind w:firstLine="567"/>
        <w:jc w:val="center"/>
        <w:rPr>
          <w:rFonts w:ascii="Times New Roman" w:eastAsia="Calibri" w:hAnsi="Times New Roman" w:cs="Times New Roman"/>
          <w:lang w:eastAsia="en-US"/>
        </w:rPr>
      </w:pPr>
    </w:p>
    <w:p w:rsidR="00742271" w:rsidRPr="00A52670" w:rsidRDefault="00742271" w:rsidP="00A52670">
      <w:pPr>
        <w:spacing w:after="0" w:line="240" w:lineRule="auto"/>
        <w:ind w:firstLine="567"/>
        <w:jc w:val="center"/>
        <w:rPr>
          <w:rFonts w:ascii="Times New Roman" w:eastAsia="Calibri" w:hAnsi="Times New Roman" w:cs="Times New Roman"/>
          <w:i/>
          <w:lang w:eastAsia="en-US"/>
        </w:rPr>
      </w:pPr>
      <w:r w:rsidRPr="00A52670">
        <w:rPr>
          <w:rFonts w:ascii="Times New Roman" w:eastAsia="Calibri" w:hAnsi="Times New Roman" w:cs="Times New Roman"/>
          <w:b/>
          <w:i/>
          <w:lang w:eastAsia="en-US"/>
        </w:rPr>
        <w:t>Иванов Иван Иванович,</w:t>
      </w:r>
    </w:p>
    <w:p w:rsidR="00742271" w:rsidRPr="00A52670" w:rsidRDefault="00742271" w:rsidP="00A52670">
      <w:pPr>
        <w:spacing w:after="0" w:line="240" w:lineRule="auto"/>
        <w:ind w:firstLine="567"/>
        <w:jc w:val="center"/>
        <w:rPr>
          <w:rFonts w:ascii="Times New Roman" w:eastAsia="Calibri" w:hAnsi="Times New Roman" w:cs="Times New Roman"/>
          <w:i/>
          <w:lang w:eastAsia="en-US"/>
        </w:rPr>
      </w:pPr>
      <w:r w:rsidRPr="00A52670">
        <w:rPr>
          <w:rFonts w:ascii="Times New Roman" w:eastAsia="Calibri" w:hAnsi="Times New Roman" w:cs="Times New Roman"/>
          <w:i/>
          <w:lang w:eastAsia="en-US"/>
        </w:rPr>
        <w:t>Ставропольский филиал ФГБОУ ВО «Московский педагогический государственный университет», г. Ставрополь, Россия</w:t>
      </w:r>
    </w:p>
    <w:p w:rsidR="00742271" w:rsidRPr="00A52670" w:rsidRDefault="00742271" w:rsidP="00A52670">
      <w:pPr>
        <w:spacing w:after="0" w:line="240" w:lineRule="auto"/>
        <w:ind w:firstLine="567"/>
        <w:jc w:val="center"/>
        <w:rPr>
          <w:rFonts w:ascii="Times New Roman" w:eastAsia="Calibri" w:hAnsi="Times New Roman" w:cs="Times New Roman"/>
          <w:i/>
          <w:lang w:eastAsia="en-US"/>
        </w:rPr>
      </w:pPr>
    </w:p>
    <w:p w:rsidR="00742271" w:rsidRPr="00A52670" w:rsidRDefault="00742271" w:rsidP="00A52670">
      <w:pPr>
        <w:spacing w:after="0" w:line="240" w:lineRule="auto"/>
        <w:ind w:firstLine="567"/>
        <w:jc w:val="both"/>
        <w:rPr>
          <w:rFonts w:ascii="Times New Roman" w:eastAsia="Times New Roman" w:hAnsi="Times New Roman" w:cs="Times New Roman"/>
        </w:rPr>
      </w:pPr>
      <w:r w:rsidRPr="00A52670">
        <w:rPr>
          <w:rFonts w:ascii="Times New Roman" w:eastAsia="Times New Roman" w:hAnsi="Times New Roman" w:cs="Times New Roman"/>
          <w:i/>
        </w:rPr>
        <w:t xml:space="preserve">Аннотация. </w:t>
      </w:r>
      <w:r w:rsidRPr="00A52670">
        <w:rPr>
          <w:rFonts w:ascii="Times New Roman" w:eastAsia="Times New Roman" w:hAnsi="Times New Roman" w:cs="Times New Roman"/>
        </w:rPr>
        <w:t>В статье рассматриваются факторы и условия, обеспечивающие эффективное развитие территории, определяются этапы создания форм и видов принимаемых управленческих решений, выделены особые признаки принятия и разработки управленческих решений по устойчивому территориальному развитию.</w:t>
      </w:r>
    </w:p>
    <w:p w:rsidR="00742271" w:rsidRPr="00A52670" w:rsidRDefault="00742271" w:rsidP="00A52670">
      <w:pPr>
        <w:spacing w:after="0" w:line="240" w:lineRule="auto"/>
        <w:ind w:firstLine="567"/>
        <w:jc w:val="both"/>
        <w:rPr>
          <w:rFonts w:ascii="Times New Roman" w:eastAsia="Times New Roman" w:hAnsi="Times New Roman" w:cs="Times New Roman"/>
        </w:rPr>
      </w:pPr>
      <w:r w:rsidRPr="00A52670">
        <w:rPr>
          <w:rFonts w:ascii="Times New Roman" w:eastAsia="Times New Roman" w:hAnsi="Times New Roman" w:cs="Times New Roman"/>
          <w:i/>
        </w:rPr>
        <w:t>Ключевые слова:</w:t>
      </w:r>
      <w:r w:rsidRPr="00A52670">
        <w:rPr>
          <w:rFonts w:ascii="Times New Roman" w:eastAsia="Times New Roman" w:hAnsi="Times New Roman" w:cs="Times New Roman"/>
        </w:rPr>
        <w:t xml:space="preserve"> экономика, развитие, территория, управление, стратегия.</w:t>
      </w:r>
    </w:p>
    <w:p w:rsidR="00742271" w:rsidRPr="00A52670" w:rsidRDefault="00742271" w:rsidP="00A52670">
      <w:pPr>
        <w:spacing w:after="0" w:line="240" w:lineRule="auto"/>
        <w:ind w:firstLine="567"/>
        <w:jc w:val="center"/>
        <w:rPr>
          <w:rFonts w:ascii="Times New Roman" w:eastAsia="Times New Roman" w:hAnsi="Times New Roman" w:cs="Times New Roman"/>
          <w:b/>
        </w:rPr>
      </w:pPr>
    </w:p>
    <w:p w:rsidR="00742271" w:rsidRPr="00A52670" w:rsidRDefault="00742271" w:rsidP="00A52670">
      <w:pPr>
        <w:spacing w:after="0" w:line="240" w:lineRule="auto"/>
        <w:ind w:firstLine="567"/>
        <w:jc w:val="center"/>
        <w:rPr>
          <w:rFonts w:ascii="Times New Roman" w:eastAsia="Times New Roman" w:hAnsi="Times New Roman" w:cs="Times New Roman"/>
          <w:b/>
          <w:lang w:val="en-US"/>
        </w:rPr>
      </w:pPr>
      <w:r w:rsidRPr="00A52670">
        <w:rPr>
          <w:rFonts w:ascii="Times New Roman" w:eastAsia="Times New Roman" w:hAnsi="Times New Roman" w:cs="Times New Roman"/>
          <w:b/>
          <w:lang w:val="en-US"/>
        </w:rPr>
        <w:t>QUESTIONS OF PROVIDING EFFECTIVE</w:t>
      </w:r>
    </w:p>
    <w:p w:rsidR="00742271" w:rsidRPr="00A52670" w:rsidRDefault="00742271" w:rsidP="00A52670">
      <w:pPr>
        <w:spacing w:after="0" w:line="240" w:lineRule="auto"/>
        <w:ind w:firstLine="567"/>
        <w:jc w:val="center"/>
        <w:rPr>
          <w:rFonts w:ascii="Times New Roman" w:eastAsia="Times New Roman" w:hAnsi="Times New Roman" w:cs="Times New Roman"/>
          <w:b/>
          <w:lang w:val="en-US"/>
        </w:rPr>
      </w:pPr>
      <w:r w:rsidRPr="00A52670">
        <w:rPr>
          <w:rFonts w:ascii="Times New Roman" w:eastAsia="Times New Roman" w:hAnsi="Times New Roman" w:cs="Times New Roman"/>
          <w:b/>
          <w:lang w:val="en-US"/>
        </w:rPr>
        <w:t>DEVELOPMENT OF THE TERRITORY</w:t>
      </w:r>
    </w:p>
    <w:p w:rsidR="00742271" w:rsidRPr="00A52670" w:rsidRDefault="00742271" w:rsidP="00A52670">
      <w:pPr>
        <w:spacing w:after="0" w:line="240" w:lineRule="auto"/>
        <w:ind w:firstLine="567"/>
        <w:jc w:val="center"/>
        <w:rPr>
          <w:rFonts w:ascii="Times New Roman" w:eastAsia="Times New Roman" w:hAnsi="Times New Roman" w:cs="Times New Roman"/>
          <w:b/>
          <w:i/>
          <w:lang w:val="en-US"/>
        </w:rPr>
      </w:pPr>
      <w:r w:rsidRPr="00A52670">
        <w:rPr>
          <w:rFonts w:ascii="Times New Roman" w:eastAsia="Times New Roman" w:hAnsi="Times New Roman" w:cs="Times New Roman"/>
          <w:b/>
          <w:i/>
          <w:lang w:val="en-US"/>
        </w:rPr>
        <w:t xml:space="preserve">Ivanov Ivan </w:t>
      </w:r>
      <w:proofErr w:type="spellStart"/>
      <w:r w:rsidRPr="00A52670">
        <w:rPr>
          <w:rFonts w:ascii="Times New Roman" w:eastAsia="Times New Roman" w:hAnsi="Times New Roman" w:cs="Times New Roman"/>
          <w:b/>
          <w:i/>
          <w:lang w:val="en-US"/>
        </w:rPr>
        <w:t>Ivanovich</w:t>
      </w:r>
      <w:proofErr w:type="spellEnd"/>
    </w:p>
    <w:p w:rsidR="00742271" w:rsidRPr="00A52670" w:rsidRDefault="00742271" w:rsidP="00A52670">
      <w:pPr>
        <w:spacing w:after="0" w:line="240" w:lineRule="auto"/>
        <w:ind w:firstLine="567"/>
        <w:jc w:val="both"/>
        <w:rPr>
          <w:rFonts w:ascii="Times New Roman" w:eastAsia="Times New Roman" w:hAnsi="Times New Roman" w:cs="Times New Roman"/>
          <w:lang w:val="en-US"/>
        </w:rPr>
      </w:pPr>
      <w:r w:rsidRPr="00A52670">
        <w:rPr>
          <w:rFonts w:ascii="Times New Roman" w:eastAsia="Times New Roman" w:hAnsi="Times New Roman" w:cs="Times New Roman"/>
          <w:i/>
          <w:lang w:val="en-US"/>
        </w:rPr>
        <w:t xml:space="preserve">Annotation. </w:t>
      </w:r>
      <w:r w:rsidRPr="00A52670">
        <w:rPr>
          <w:rFonts w:ascii="Times New Roman" w:eastAsia="Times New Roman" w:hAnsi="Times New Roman" w:cs="Times New Roman"/>
          <w:lang w:val="en-US"/>
        </w:rPr>
        <w:t>In article the factors and conditions providing effective development of the territory are considered, stages of creation of forms and types of the made administrative decisions are defined, special signs of acceptance and development of administrative decisions on sustainable territorial development are allocated.</w:t>
      </w:r>
    </w:p>
    <w:p w:rsidR="00742271" w:rsidRPr="00A52670" w:rsidRDefault="00742271" w:rsidP="00A52670">
      <w:pPr>
        <w:spacing w:after="0" w:line="240" w:lineRule="auto"/>
        <w:ind w:firstLine="567"/>
        <w:jc w:val="both"/>
        <w:rPr>
          <w:rFonts w:ascii="Times New Roman" w:eastAsia="Times New Roman" w:hAnsi="Times New Roman" w:cs="Times New Roman"/>
          <w:lang w:val="en-US"/>
        </w:rPr>
      </w:pPr>
      <w:r w:rsidRPr="00A52670">
        <w:rPr>
          <w:rFonts w:ascii="Times New Roman" w:eastAsia="Times New Roman" w:hAnsi="Times New Roman" w:cs="Times New Roman"/>
          <w:i/>
          <w:lang w:val="en-US"/>
        </w:rPr>
        <w:t>Keywords:</w:t>
      </w:r>
      <w:r w:rsidRPr="00A52670">
        <w:rPr>
          <w:rFonts w:ascii="Times New Roman" w:eastAsia="Times New Roman" w:hAnsi="Times New Roman" w:cs="Times New Roman"/>
          <w:lang w:val="en-US"/>
        </w:rPr>
        <w:t xml:space="preserve"> economy, development, territory, management, strategy.</w:t>
      </w:r>
    </w:p>
    <w:p w:rsidR="00D01364" w:rsidRPr="00A52670" w:rsidRDefault="00D01364" w:rsidP="00A52670">
      <w:pPr>
        <w:spacing w:after="0" w:line="240" w:lineRule="auto"/>
        <w:ind w:firstLine="567"/>
        <w:jc w:val="both"/>
        <w:rPr>
          <w:rFonts w:ascii="Times New Roman" w:eastAsia="Times New Roman" w:hAnsi="Times New Roman" w:cs="Times New Roman"/>
          <w:lang w:val="en-US"/>
        </w:rPr>
      </w:pPr>
    </w:p>
    <w:p w:rsidR="00D01364" w:rsidRPr="005A453D" w:rsidRDefault="00D01364" w:rsidP="00A52670">
      <w:pPr>
        <w:pStyle w:val="Default"/>
        <w:ind w:firstLine="567"/>
        <w:jc w:val="both"/>
        <w:rPr>
          <w:bCs/>
          <w:color w:val="auto"/>
          <w:sz w:val="22"/>
          <w:szCs w:val="22"/>
          <w:lang w:val="en-US"/>
        </w:rPr>
      </w:pPr>
      <w:r w:rsidRPr="00A52670">
        <w:rPr>
          <w:bCs/>
          <w:color w:val="auto"/>
          <w:sz w:val="22"/>
          <w:szCs w:val="22"/>
        </w:rPr>
        <w:t>Текст</w:t>
      </w:r>
      <w:r w:rsidRPr="005A453D">
        <w:rPr>
          <w:bCs/>
          <w:color w:val="auto"/>
          <w:sz w:val="22"/>
          <w:szCs w:val="22"/>
          <w:lang w:val="en-US"/>
        </w:rPr>
        <w:t xml:space="preserve"> </w:t>
      </w:r>
      <w:proofErr w:type="spellStart"/>
      <w:r w:rsidRPr="00A52670">
        <w:rPr>
          <w:bCs/>
          <w:color w:val="auto"/>
          <w:sz w:val="22"/>
          <w:szCs w:val="22"/>
        </w:rPr>
        <w:t>ТекстТекстТекстТекстТекстТекстТекстТекстТекстТекст</w:t>
      </w:r>
      <w:proofErr w:type="spellEnd"/>
    </w:p>
    <w:p w:rsidR="00D01364" w:rsidRPr="005A453D" w:rsidRDefault="00D01364" w:rsidP="00A52670">
      <w:pPr>
        <w:spacing w:after="0" w:line="240" w:lineRule="auto"/>
        <w:ind w:firstLine="567"/>
        <w:jc w:val="center"/>
        <w:rPr>
          <w:rFonts w:ascii="Times New Roman" w:eastAsia="Times New Roman" w:hAnsi="Times New Roman" w:cs="Times New Roman"/>
          <w:b/>
          <w:bCs/>
          <w:iCs/>
          <w:lang w:val="en-US"/>
        </w:rPr>
      </w:pPr>
    </w:p>
    <w:p w:rsidR="00995726" w:rsidRPr="00A52670" w:rsidRDefault="00995726" w:rsidP="00A52670">
      <w:pPr>
        <w:spacing w:after="0" w:line="240" w:lineRule="auto"/>
        <w:ind w:firstLine="567"/>
        <w:jc w:val="center"/>
        <w:rPr>
          <w:rFonts w:ascii="Times New Roman" w:eastAsia="Times New Roman" w:hAnsi="Times New Roman" w:cs="Times New Roman"/>
          <w:b/>
          <w:bCs/>
          <w:iCs/>
          <w:lang w:val="en-US"/>
        </w:rPr>
      </w:pPr>
      <w:r w:rsidRPr="00A52670">
        <w:rPr>
          <w:rFonts w:ascii="Times New Roman" w:eastAsia="Times New Roman" w:hAnsi="Times New Roman" w:cs="Times New Roman"/>
          <w:b/>
          <w:bCs/>
          <w:iCs/>
        </w:rPr>
        <w:t>Списокиспользованнойлитературы</w:t>
      </w:r>
    </w:p>
    <w:p w:rsidR="00995726" w:rsidRPr="00A52670" w:rsidRDefault="00995726" w:rsidP="00A52670">
      <w:pPr>
        <w:spacing w:after="0" w:line="240" w:lineRule="auto"/>
        <w:ind w:firstLine="567"/>
        <w:jc w:val="both"/>
        <w:rPr>
          <w:rFonts w:ascii="Times New Roman" w:eastAsia="Times New Roman" w:hAnsi="Times New Roman" w:cs="Times New Roman"/>
          <w:lang w:val="en-US"/>
        </w:rPr>
      </w:pPr>
      <w:r w:rsidRPr="00A52670">
        <w:rPr>
          <w:rFonts w:ascii="Times New Roman" w:eastAsia="Times New Roman" w:hAnsi="Times New Roman" w:cs="Times New Roman"/>
          <w:lang w:val="en-US"/>
        </w:rPr>
        <w:t>1. Mintzberg H. The Structuring of Organizations / Englewood, NJ: Prentice Hall, 1979.</w:t>
      </w:r>
    </w:p>
    <w:p w:rsidR="00995726" w:rsidRPr="00A52670" w:rsidRDefault="00995726" w:rsidP="00A52670">
      <w:pPr>
        <w:spacing w:after="0" w:line="240" w:lineRule="auto"/>
        <w:ind w:firstLine="567"/>
        <w:jc w:val="both"/>
        <w:rPr>
          <w:rFonts w:ascii="Times New Roman" w:eastAsia="Times New Roman" w:hAnsi="Times New Roman" w:cs="Times New Roman"/>
        </w:rPr>
      </w:pPr>
      <w:r w:rsidRPr="00A52670">
        <w:rPr>
          <w:rFonts w:ascii="Times New Roman" w:eastAsia="Times New Roman" w:hAnsi="Times New Roman" w:cs="Times New Roman"/>
        </w:rPr>
        <w:t xml:space="preserve">2. </w:t>
      </w:r>
      <w:proofErr w:type="spellStart"/>
      <w:r w:rsidRPr="00A52670">
        <w:rPr>
          <w:rFonts w:ascii="Times New Roman" w:eastAsia="Times New Roman" w:hAnsi="Times New Roman" w:cs="Times New Roman"/>
        </w:rPr>
        <w:t>Заусаев</w:t>
      </w:r>
      <w:proofErr w:type="spellEnd"/>
      <w:r w:rsidRPr="00A52670">
        <w:rPr>
          <w:rFonts w:ascii="Times New Roman" w:eastAsia="Times New Roman" w:hAnsi="Times New Roman" w:cs="Times New Roman"/>
        </w:rPr>
        <w:t xml:space="preserve"> В.К. Инновационный потенциал восточных регионов России / В.К. </w:t>
      </w:r>
      <w:proofErr w:type="spellStart"/>
      <w:r w:rsidRPr="00A52670">
        <w:rPr>
          <w:rFonts w:ascii="Times New Roman" w:eastAsia="Times New Roman" w:hAnsi="Times New Roman" w:cs="Times New Roman"/>
        </w:rPr>
        <w:t>Заусаев</w:t>
      </w:r>
      <w:proofErr w:type="spellEnd"/>
      <w:r w:rsidRPr="00A52670">
        <w:rPr>
          <w:rFonts w:ascii="Times New Roman" w:eastAsia="Times New Roman" w:hAnsi="Times New Roman" w:cs="Times New Roman"/>
        </w:rPr>
        <w:t>, В.П. Быстрицкий, Н.Ю. Криворучко // ЭКО. – 2005. – №10. – С.40-52.</w:t>
      </w:r>
    </w:p>
    <w:p w:rsidR="00995726" w:rsidRPr="00A52670" w:rsidRDefault="00995726" w:rsidP="00A52670">
      <w:pPr>
        <w:pStyle w:val="Default"/>
        <w:ind w:firstLine="567"/>
        <w:jc w:val="center"/>
        <w:rPr>
          <w:b/>
          <w:color w:val="auto"/>
          <w:sz w:val="22"/>
          <w:szCs w:val="22"/>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571220" w:rsidRDefault="00571220" w:rsidP="00A52670">
      <w:pPr>
        <w:spacing w:after="0" w:line="240" w:lineRule="auto"/>
        <w:ind w:firstLine="567"/>
        <w:jc w:val="center"/>
        <w:rPr>
          <w:rFonts w:ascii="Times New Roman" w:hAnsi="Times New Roman" w:cs="Times New Roman"/>
          <w:b/>
        </w:rPr>
      </w:pPr>
    </w:p>
    <w:p w:rsidR="006A1C5E" w:rsidRDefault="006A1C5E">
      <w:pPr>
        <w:rPr>
          <w:rFonts w:ascii="Times New Roman" w:hAnsi="Times New Roman" w:cs="Times New Roman"/>
          <w:b/>
        </w:rPr>
      </w:pPr>
      <w:r>
        <w:rPr>
          <w:rFonts w:ascii="Times New Roman" w:hAnsi="Times New Roman" w:cs="Times New Roman"/>
          <w:b/>
        </w:rPr>
        <w:br w:type="page"/>
      </w:r>
    </w:p>
    <w:p w:rsidR="00571220" w:rsidRDefault="00494A96" w:rsidP="00494A96">
      <w:pPr>
        <w:spacing w:after="0" w:line="240" w:lineRule="auto"/>
        <w:ind w:firstLine="567"/>
        <w:jc w:val="right"/>
        <w:rPr>
          <w:rFonts w:ascii="Times New Roman" w:eastAsia="Times New Roman" w:hAnsi="Times New Roman" w:cs="Times New Roman"/>
          <w:b/>
          <w:i/>
        </w:rPr>
      </w:pPr>
      <w:r>
        <w:rPr>
          <w:rFonts w:ascii="Times New Roman" w:eastAsia="Times New Roman" w:hAnsi="Times New Roman" w:cs="Times New Roman"/>
          <w:b/>
          <w:i/>
        </w:rPr>
        <w:lastRenderedPageBreak/>
        <w:t>Приложение 2</w:t>
      </w:r>
    </w:p>
    <w:p w:rsidR="00494A96" w:rsidRPr="00494A96" w:rsidRDefault="00494A96" w:rsidP="00494A96">
      <w:pPr>
        <w:spacing w:after="0" w:line="240" w:lineRule="auto"/>
        <w:ind w:firstLine="567"/>
        <w:jc w:val="right"/>
        <w:rPr>
          <w:rFonts w:ascii="Times New Roman" w:hAnsi="Times New Roman" w:cs="Times New Roman"/>
          <w:b/>
          <w:i/>
        </w:rPr>
      </w:pPr>
      <w:r w:rsidRPr="00494A96">
        <w:rPr>
          <w:rFonts w:ascii="Times New Roman" w:hAnsi="Times New Roman" w:cs="Times New Roman"/>
          <w:b/>
          <w:i/>
        </w:rPr>
        <w:t>Заявка на участие в конференции</w:t>
      </w:r>
    </w:p>
    <w:p w:rsidR="00571220" w:rsidRDefault="00571220" w:rsidP="00A52670">
      <w:pPr>
        <w:spacing w:after="0" w:line="240" w:lineRule="auto"/>
        <w:ind w:firstLine="567"/>
        <w:jc w:val="center"/>
        <w:rPr>
          <w:rFonts w:ascii="Times New Roman" w:hAnsi="Times New Roman" w:cs="Times New Roman"/>
          <w:b/>
        </w:rPr>
      </w:pPr>
    </w:p>
    <w:p w:rsidR="002A7C8F" w:rsidRDefault="002A7C8F" w:rsidP="00A52670">
      <w:pPr>
        <w:spacing w:after="0" w:line="240" w:lineRule="auto"/>
        <w:ind w:firstLine="567"/>
        <w:jc w:val="center"/>
        <w:rPr>
          <w:rFonts w:ascii="Times New Roman" w:hAnsi="Times New Roman" w:cs="Times New Roman"/>
          <w:b/>
        </w:rPr>
      </w:pPr>
      <w:r w:rsidRPr="00A52670">
        <w:rPr>
          <w:rFonts w:ascii="Times New Roman" w:hAnsi="Times New Roman" w:cs="Times New Roman"/>
          <w:b/>
        </w:rPr>
        <w:t>СВЕДЕНИЯ ОБ АВТОРЕ</w:t>
      </w:r>
    </w:p>
    <w:p w:rsidR="00B46F6E" w:rsidRPr="00A52670" w:rsidRDefault="00B46F6E" w:rsidP="00A52670">
      <w:pPr>
        <w:spacing w:after="0" w:line="240" w:lineRule="auto"/>
        <w:ind w:firstLine="567"/>
        <w:jc w:val="center"/>
        <w:rPr>
          <w:rFonts w:ascii="Times New Roman" w:hAnsi="Times New Roman" w:cs="Times New Roman"/>
          <w:b/>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505"/>
        <w:gridCol w:w="1276"/>
      </w:tblGrid>
      <w:tr w:rsidR="00913BED" w:rsidRPr="00A52670" w:rsidTr="003D0132">
        <w:trPr>
          <w:trHeight w:val="153"/>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Ф.И.О. автора (без сокращений)</w:t>
            </w:r>
          </w:p>
        </w:tc>
        <w:tc>
          <w:tcPr>
            <w:tcW w:w="1276" w:type="dxa"/>
          </w:tcPr>
          <w:p w:rsidR="002A7C8F" w:rsidRPr="00A52670" w:rsidRDefault="002A7C8F" w:rsidP="00A52670">
            <w:pPr>
              <w:spacing w:after="0" w:line="240" w:lineRule="auto"/>
              <w:jc w:val="center"/>
              <w:rPr>
                <w:rFonts w:ascii="Times New Roman" w:hAnsi="Times New Roman" w:cs="Times New Roman"/>
              </w:rPr>
            </w:pPr>
          </w:p>
        </w:tc>
      </w:tr>
      <w:tr w:rsidR="00913BED" w:rsidRPr="00A52670" w:rsidTr="003D0132">
        <w:trPr>
          <w:trHeight w:val="200"/>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 xml:space="preserve">Населенный пункт </w:t>
            </w:r>
          </w:p>
        </w:tc>
        <w:tc>
          <w:tcPr>
            <w:tcW w:w="1276" w:type="dxa"/>
          </w:tcPr>
          <w:p w:rsidR="002A7C8F" w:rsidRPr="00A52670" w:rsidRDefault="002A7C8F" w:rsidP="00A52670">
            <w:pPr>
              <w:spacing w:after="0" w:line="240" w:lineRule="auto"/>
              <w:jc w:val="center"/>
              <w:rPr>
                <w:rFonts w:ascii="Times New Roman" w:hAnsi="Times New Roman" w:cs="Times New Roman"/>
              </w:rPr>
            </w:pPr>
          </w:p>
        </w:tc>
      </w:tr>
      <w:tr w:rsidR="00913BED" w:rsidRPr="00A52670" w:rsidTr="003D0132">
        <w:trPr>
          <w:trHeight w:val="104"/>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Ученая степень</w:t>
            </w:r>
          </w:p>
        </w:tc>
        <w:tc>
          <w:tcPr>
            <w:tcW w:w="1276" w:type="dxa"/>
          </w:tcPr>
          <w:p w:rsidR="002A7C8F" w:rsidRPr="00A52670" w:rsidRDefault="002A7C8F" w:rsidP="00A52670">
            <w:pPr>
              <w:spacing w:after="0" w:line="240" w:lineRule="auto"/>
              <w:jc w:val="center"/>
              <w:rPr>
                <w:rFonts w:ascii="Times New Roman" w:hAnsi="Times New Roman" w:cs="Times New Roman"/>
              </w:rPr>
            </w:pPr>
          </w:p>
        </w:tc>
      </w:tr>
      <w:tr w:rsidR="00913BED" w:rsidRPr="00A52670" w:rsidTr="003D0132">
        <w:trPr>
          <w:trHeight w:val="149"/>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Ученое звание</w:t>
            </w:r>
          </w:p>
        </w:tc>
        <w:tc>
          <w:tcPr>
            <w:tcW w:w="1276" w:type="dxa"/>
          </w:tcPr>
          <w:p w:rsidR="002A7C8F" w:rsidRPr="00A52670" w:rsidRDefault="002A7C8F" w:rsidP="00A52670">
            <w:pPr>
              <w:spacing w:after="0" w:line="240" w:lineRule="auto"/>
              <w:jc w:val="center"/>
              <w:rPr>
                <w:rFonts w:ascii="Times New Roman" w:hAnsi="Times New Roman" w:cs="Times New Roman"/>
              </w:rPr>
            </w:pPr>
          </w:p>
        </w:tc>
      </w:tr>
      <w:tr w:rsidR="00913BED" w:rsidRPr="00A52670" w:rsidTr="003D0132">
        <w:trPr>
          <w:trHeight w:val="206"/>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 xml:space="preserve">Место работы </w:t>
            </w:r>
          </w:p>
        </w:tc>
        <w:tc>
          <w:tcPr>
            <w:tcW w:w="1276" w:type="dxa"/>
          </w:tcPr>
          <w:p w:rsidR="002A7C8F" w:rsidRPr="00A52670" w:rsidRDefault="002A7C8F" w:rsidP="00A52670">
            <w:pPr>
              <w:spacing w:after="0" w:line="240" w:lineRule="auto"/>
              <w:jc w:val="center"/>
              <w:rPr>
                <w:rFonts w:ascii="Times New Roman" w:hAnsi="Times New Roman" w:cs="Times New Roman"/>
              </w:rPr>
            </w:pPr>
          </w:p>
        </w:tc>
      </w:tr>
      <w:tr w:rsidR="00913BED" w:rsidRPr="00A52670" w:rsidTr="003D0132">
        <w:trPr>
          <w:trHeight w:val="85"/>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Должность, кафедра без сокращений</w:t>
            </w:r>
          </w:p>
        </w:tc>
        <w:tc>
          <w:tcPr>
            <w:tcW w:w="1276" w:type="dxa"/>
          </w:tcPr>
          <w:p w:rsidR="002A7C8F" w:rsidRPr="00A52670" w:rsidRDefault="002A7C8F" w:rsidP="00A52670">
            <w:pPr>
              <w:spacing w:after="0" w:line="240" w:lineRule="auto"/>
              <w:jc w:val="center"/>
              <w:rPr>
                <w:rFonts w:ascii="Times New Roman" w:hAnsi="Times New Roman" w:cs="Times New Roman"/>
              </w:rPr>
            </w:pPr>
          </w:p>
        </w:tc>
      </w:tr>
      <w:tr w:rsidR="00913BED" w:rsidRPr="00A52670" w:rsidTr="003D0132">
        <w:trPr>
          <w:trHeight w:val="132"/>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 xml:space="preserve">Контактный телефон </w:t>
            </w:r>
          </w:p>
        </w:tc>
        <w:tc>
          <w:tcPr>
            <w:tcW w:w="1276" w:type="dxa"/>
          </w:tcPr>
          <w:p w:rsidR="002A7C8F" w:rsidRPr="00A52670" w:rsidRDefault="002A7C8F" w:rsidP="00A52670">
            <w:pPr>
              <w:spacing w:after="0" w:line="240" w:lineRule="auto"/>
              <w:jc w:val="center"/>
              <w:rPr>
                <w:rFonts w:ascii="Times New Roman" w:hAnsi="Times New Roman" w:cs="Times New Roman"/>
              </w:rPr>
            </w:pPr>
          </w:p>
        </w:tc>
      </w:tr>
      <w:tr w:rsidR="00913BED" w:rsidRPr="00A52670" w:rsidTr="003D0132">
        <w:trPr>
          <w:trHeight w:val="178"/>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lang w:val="en-US"/>
              </w:rPr>
              <w:t>E</w:t>
            </w:r>
            <w:r w:rsidRPr="00A52670">
              <w:rPr>
                <w:rFonts w:ascii="Times New Roman" w:hAnsi="Times New Roman" w:cs="Times New Roman"/>
              </w:rPr>
              <w:t>-</w:t>
            </w:r>
            <w:r w:rsidRPr="00A52670">
              <w:rPr>
                <w:rFonts w:ascii="Times New Roman" w:hAnsi="Times New Roman" w:cs="Times New Roman"/>
                <w:lang w:val="en-US"/>
              </w:rPr>
              <w:t>mail</w:t>
            </w:r>
          </w:p>
        </w:tc>
        <w:tc>
          <w:tcPr>
            <w:tcW w:w="1276" w:type="dxa"/>
          </w:tcPr>
          <w:p w:rsidR="002A7C8F" w:rsidRPr="00A52670" w:rsidRDefault="002A7C8F" w:rsidP="00A52670">
            <w:pPr>
              <w:spacing w:after="0" w:line="240" w:lineRule="auto"/>
              <w:jc w:val="center"/>
              <w:rPr>
                <w:rFonts w:ascii="Times New Roman" w:hAnsi="Times New Roman" w:cs="Times New Roman"/>
              </w:rPr>
            </w:pPr>
          </w:p>
        </w:tc>
      </w:tr>
      <w:tr w:rsidR="00913BED" w:rsidRPr="00A52670" w:rsidTr="003D0132">
        <w:trPr>
          <w:trHeight w:val="224"/>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Почтовый адрес</w:t>
            </w:r>
          </w:p>
        </w:tc>
        <w:tc>
          <w:tcPr>
            <w:tcW w:w="1276" w:type="dxa"/>
          </w:tcPr>
          <w:p w:rsidR="002A7C8F" w:rsidRPr="00A52670" w:rsidRDefault="002A7C8F" w:rsidP="00A52670">
            <w:pPr>
              <w:spacing w:after="0" w:line="240" w:lineRule="auto"/>
              <w:jc w:val="center"/>
              <w:rPr>
                <w:rFonts w:ascii="Times New Roman" w:hAnsi="Times New Roman" w:cs="Times New Roman"/>
              </w:rPr>
            </w:pPr>
          </w:p>
        </w:tc>
      </w:tr>
      <w:tr w:rsidR="00913BED" w:rsidRPr="00A52670" w:rsidTr="003D0132">
        <w:trPr>
          <w:trHeight w:val="128"/>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 xml:space="preserve">Название </w:t>
            </w:r>
            <w:r w:rsidR="00EC43E1" w:rsidRPr="00A52670">
              <w:rPr>
                <w:rFonts w:ascii="Times New Roman" w:hAnsi="Times New Roman" w:cs="Times New Roman"/>
              </w:rPr>
              <w:t>статьи</w:t>
            </w:r>
          </w:p>
        </w:tc>
        <w:tc>
          <w:tcPr>
            <w:tcW w:w="1276" w:type="dxa"/>
          </w:tcPr>
          <w:p w:rsidR="002A7C8F" w:rsidRPr="00A52670" w:rsidRDefault="002A7C8F" w:rsidP="00A52670">
            <w:pPr>
              <w:spacing w:after="0" w:line="240" w:lineRule="auto"/>
              <w:jc w:val="center"/>
              <w:rPr>
                <w:rFonts w:ascii="Times New Roman" w:hAnsi="Times New Roman" w:cs="Times New Roman"/>
              </w:rPr>
            </w:pPr>
          </w:p>
        </w:tc>
      </w:tr>
      <w:tr w:rsidR="00913BED" w:rsidRPr="00A52670" w:rsidTr="003D0132">
        <w:trPr>
          <w:trHeight w:val="173"/>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Планируете ли Вы приехать и лично принять участие </w:t>
            </w:r>
          </w:p>
        </w:tc>
        <w:tc>
          <w:tcPr>
            <w:tcW w:w="1276" w:type="dxa"/>
          </w:tcPr>
          <w:p w:rsidR="002A7C8F" w:rsidRPr="00A52670" w:rsidRDefault="002A7C8F" w:rsidP="00A52670">
            <w:pPr>
              <w:spacing w:after="0" w:line="240" w:lineRule="auto"/>
              <w:jc w:val="center"/>
              <w:rPr>
                <w:rFonts w:ascii="Times New Roman" w:hAnsi="Times New Roman" w:cs="Times New Roman"/>
              </w:rPr>
            </w:pPr>
            <w:r w:rsidRPr="00A52670">
              <w:rPr>
                <w:rFonts w:ascii="Times New Roman" w:hAnsi="Times New Roman" w:cs="Times New Roman"/>
              </w:rPr>
              <w:t>Да/Нет</w:t>
            </w:r>
          </w:p>
        </w:tc>
      </w:tr>
      <w:tr w:rsidR="00913BED" w:rsidRPr="00A52670" w:rsidTr="003D0132">
        <w:trPr>
          <w:trHeight w:val="206"/>
        </w:trPr>
        <w:tc>
          <w:tcPr>
            <w:tcW w:w="8505" w:type="dxa"/>
          </w:tcPr>
          <w:p w:rsidR="002A7C8F" w:rsidRPr="00A52670" w:rsidRDefault="002A7C8F" w:rsidP="00A52670">
            <w:pPr>
              <w:spacing w:after="0" w:line="240" w:lineRule="auto"/>
              <w:jc w:val="both"/>
              <w:rPr>
                <w:rFonts w:ascii="Times New Roman" w:hAnsi="Times New Roman" w:cs="Times New Roman"/>
              </w:rPr>
            </w:pPr>
            <w:r w:rsidRPr="00A52670">
              <w:rPr>
                <w:rFonts w:ascii="Times New Roman" w:hAnsi="Times New Roman" w:cs="Times New Roman"/>
              </w:rPr>
              <w:t>Являетесь ли Вы молодым ученым (до 35 лет)?</w:t>
            </w:r>
          </w:p>
        </w:tc>
        <w:tc>
          <w:tcPr>
            <w:tcW w:w="1276" w:type="dxa"/>
          </w:tcPr>
          <w:p w:rsidR="002A7C8F" w:rsidRPr="00A52670" w:rsidRDefault="002A7C8F" w:rsidP="00A52670">
            <w:pPr>
              <w:spacing w:after="0" w:line="240" w:lineRule="auto"/>
              <w:jc w:val="center"/>
              <w:rPr>
                <w:rFonts w:ascii="Times New Roman" w:hAnsi="Times New Roman" w:cs="Times New Roman"/>
              </w:rPr>
            </w:pPr>
            <w:r w:rsidRPr="00A52670">
              <w:rPr>
                <w:rFonts w:ascii="Times New Roman" w:hAnsi="Times New Roman" w:cs="Times New Roman"/>
              </w:rPr>
              <w:t>Да/Нет</w:t>
            </w:r>
          </w:p>
        </w:tc>
      </w:tr>
      <w:tr w:rsidR="00913BED" w:rsidRPr="00A52670" w:rsidTr="003D0132">
        <w:trPr>
          <w:trHeight w:val="109"/>
        </w:trPr>
        <w:tc>
          <w:tcPr>
            <w:tcW w:w="8505" w:type="dxa"/>
          </w:tcPr>
          <w:p w:rsidR="00EC43E1" w:rsidRPr="00A52670" w:rsidRDefault="00EC43E1" w:rsidP="00A52670">
            <w:pPr>
              <w:spacing w:after="0" w:line="240" w:lineRule="auto"/>
              <w:jc w:val="both"/>
              <w:rPr>
                <w:rFonts w:ascii="Times New Roman" w:hAnsi="Times New Roman" w:cs="Times New Roman"/>
              </w:rPr>
            </w:pPr>
            <w:r w:rsidRPr="00A52670">
              <w:rPr>
                <w:rFonts w:ascii="Times New Roman" w:hAnsi="Times New Roman" w:cs="Times New Roman"/>
              </w:rPr>
              <w:t>Нужен ли печатный сборник материалов конференции?</w:t>
            </w:r>
          </w:p>
        </w:tc>
        <w:tc>
          <w:tcPr>
            <w:tcW w:w="1276" w:type="dxa"/>
          </w:tcPr>
          <w:p w:rsidR="00EC43E1" w:rsidRPr="00A52670" w:rsidRDefault="00EC43E1" w:rsidP="00A52670">
            <w:pPr>
              <w:spacing w:after="0" w:line="240" w:lineRule="auto"/>
              <w:jc w:val="center"/>
              <w:rPr>
                <w:rFonts w:ascii="Times New Roman" w:hAnsi="Times New Roman" w:cs="Times New Roman"/>
              </w:rPr>
            </w:pPr>
            <w:r w:rsidRPr="00A52670">
              <w:rPr>
                <w:rFonts w:ascii="Times New Roman" w:hAnsi="Times New Roman" w:cs="Times New Roman"/>
              </w:rPr>
              <w:t>Да/Нет</w:t>
            </w:r>
          </w:p>
        </w:tc>
      </w:tr>
      <w:tr w:rsidR="00913BED" w:rsidRPr="00A52670" w:rsidTr="003D0132">
        <w:trPr>
          <w:trHeight w:val="156"/>
        </w:trPr>
        <w:tc>
          <w:tcPr>
            <w:tcW w:w="8505" w:type="dxa"/>
          </w:tcPr>
          <w:p w:rsidR="00EC43E1" w:rsidRPr="00A52670" w:rsidRDefault="00EC43E1" w:rsidP="00A52670">
            <w:pPr>
              <w:spacing w:after="0" w:line="240" w:lineRule="auto"/>
              <w:jc w:val="both"/>
              <w:rPr>
                <w:rFonts w:ascii="Times New Roman" w:hAnsi="Times New Roman" w:cs="Times New Roman"/>
              </w:rPr>
            </w:pPr>
            <w:r w:rsidRPr="00A52670">
              <w:rPr>
                <w:rFonts w:ascii="Times New Roman" w:hAnsi="Times New Roman" w:cs="Times New Roman"/>
              </w:rPr>
              <w:t>Нужен ли сертификат участника конференции в печатном виде?</w:t>
            </w:r>
          </w:p>
        </w:tc>
        <w:tc>
          <w:tcPr>
            <w:tcW w:w="1276" w:type="dxa"/>
          </w:tcPr>
          <w:p w:rsidR="00EC43E1" w:rsidRPr="00A52670" w:rsidRDefault="00EC43E1" w:rsidP="00A52670">
            <w:pPr>
              <w:spacing w:after="0" w:line="240" w:lineRule="auto"/>
              <w:jc w:val="center"/>
              <w:rPr>
                <w:rFonts w:ascii="Times New Roman" w:hAnsi="Times New Roman" w:cs="Times New Roman"/>
              </w:rPr>
            </w:pPr>
            <w:r w:rsidRPr="00A52670">
              <w:rPr>
                <w:rFonts w:ascii="Times New Roman" w:hAnsi="Times New Roman" w:cs="Times New Roman"/>
              </w:rPr>
              <w:t>Да/Нет</w:t>
            </w:r>
          </w:p>
        </w:tc>
      </w:tr>
      <w:tr w:rsidR="00E76317" w:rsidRPr="00A52670" w:rsidTr="003D0132">
        <w:trPr>
          <w:trHeight w:val="156"/>
        </w:trPr>
        <w:tc>
          <w:tcPr>
            <w:tcW w:w="8505" w:type="dxa"/>
          </w:tcPr>
          <w:p w:rsidR="00E76317" w:rsidRPr="00A52670" w:rsidRDefault="00E76317" w:rsidP="00A52670">
            <w:pPr>
              <w:spacing w:after="0" w:line="240" w:lineRule="auto"/>
              <w:jc w:val="both"/>
              <w:rPr>
                <w:rFonts w:ascii="Times New Roman" w:hAnsi="Times New Roman" w:cs="Times New Roman"/>
              </w:rPr>
            </w:pPr>
            <w:r w:rsidRPr="00A52670">
              <w:rPr>
                <w:rFonts w:ascii="Times New Roman" w:hAnsi="Times New Roman" w:cs="Times New Roman"/>
              </w:rPr>
              <w:t>Необходимость бронирования гостиницы</w:t>
            </w:r>
          </w:p>
        </w:tc>
        <w:tc>
          <w:tcPr>
            <w:tcW w:w="1276" w:type="dxa"/>
          </w:tcPr>
          <w:p w:rsidR="00E76317" w:rsidRPr="00A52670" w:rsidRDefault="00E76317" w:rsidP="00A52670">
            <w:pPr>
              <w:spacing w:after="0" w:line="240" w:lineRule="auto"/>
              <w:jc w:val="center"/>
              <w:rPr>
                <w:rFonts w:ascii="Times New Roman" w:hAnsi="Times New Roman" w:cs="Times New Roman"/>
              </w:rPr>
            </w:pPr>
            <w:r w:rsidRPr="00A52670">
              <w:rPr>
                <w:rFonts w:ascii="Times New Roman" w:hAnsi="Times New Roman" w:cs="Times New Roman"/>
              </w:rPr>
              <w:t>Да/Нет</w:t>
            </w:r>
          </w:p>
        </w:tc>
      </w:tr>
    </w:tbl>
    <w:p w:rsidR="00995726" w:rsidRPr="00A52670" w:rsidRDefault="00995726" w:rsidP="00A52670">
      <w:pPr>
        <w:pStyle w:val="Default"/>
        <w:ind w:firstLine="567"/>
        <w:rPr>
          <w:b/>
          <w:color w:val="auto"/>
          <w:sz w:val="22"/>
          <w:szCs w:val="22"/>
        </w:rPr>
      </w:pPr>
    </w:p>
    <w:sectPr w:rsidR="00995726" w:rsidRPr="00A52670" w:rsidSect="000E0153">
      <w:type w:val="continuous"/>
      <w:pgSz w:w="11906" w:h="16838"/>
      <w:pgMar w:top="851" w:right="850"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0D689F"/>
    <w:multiLevelType w:val="hybridMultilevel"/>
    <w:tmpl w:val="C5F49EA8"/>
    <w:lvl w:ilvl="0" w:tplc="8A1A90F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2B0D5C77"/>
    <w:multiLevelType w:val="hybridMultilevel"/>
    <w:tmpl w:val="3B2669F6"/>
    <w:lvl w:ilvl="0" w:tplc="8A1A90FA">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D0A5A15"/>
    <w:multiLevelType w:val="hybridMultilevel"/>
    <w:tmpl w:val="30B4D418"/>
    <w:lvl w:ilvl="0" w:tplc="8A1A90F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41DF46A5"/>
    <w:multiLevelType w:val="hybridMultilevel"/>
    <w:tmpl w:val="D604D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9EF23A5"/>
    <w:multiLevelType w:val="hybridMultilevel"/>
    <w:tmpl w:val="3AAC5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AB41E53"/>
    <w:multiLevelType w:val="hybridMultilevel"/>
    <w:tmpl w:val="5E6025A2"/>
    <w:lvl w:ilvl="0" w:tplc="5EBA8C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2D1589C"/>
    <w:multiLevelType w:val="hybridMultilevel"/>
    <w:tmpl w:val="036A4924"/>
    <w:lvl w:ilvl="0" w:tplc="00CCF0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6D13B0C"/>
    <w:multiLevelType w:val="hybridMultilevel"/>
    <w:tmpl w:val="E1948C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97A2E95"/>
    <w:multiLevelType w:val="hybridMultilevel"/>
    <w:tmpl w:val="7556E3F8"/>
    <w:lvl w:ilvl="0" w:tplc="E180A6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7BA40333"/>
    <w:multiLevelType w:val="hybridMultilevel"/>
    <w:tmpl w:val="C638F5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6"/>
  </w:num>
  <w:num w:numId="2">
    <w:abstractNumId w:val="4"/>
  </w:num>
  <w:num w:numId="3">
    <w:abstractNumId w:val="1"/>
  </w:num>
  <w:num w:numId="4">
    <w:abstractNumId w:val="2"/>
  </w:num>
  <w:num w:numId="5">
    <w:abstractNumId w:val="3"/>
  </w:num>
  <w:num w:numId="6">
    <w:abstractNumId w:val="0"/>
  </w:num>
  <w:num w:numId="7">
    <w:abstractNumId w:val="7"/>
  </w:num>
  <w:num w:numId="8">
    <w:abstractNumId w:val="8"/>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A36"/>
    <w:rsid w:val="00001326"/>
    <w:rsid w:val="00025823"/>
    <w:rsid w:val="00033882"/>
    <w:rsid w:val="00062CDE"/>
    <w:rsid w:val="00071D34"/>
    <w:rsid w:val="00080E63"/>
    <w:rsid w:val="000939B4"/>
    <w:rsid w:val="00095A01"/>
    <w:rsid w:val="00097FEC"/>
    <w:rsid w:val="000A7D88"/>
    <w:rsid w:val="000B1AB6"/>
    <w:rsid w:val="000B78FA"/>
    <w:rsid w:val="000C7C98"/>
    <w:rsid w:val="000E0153"/>
    <w:rsid w:val="000E4DBA"/>
    <w:rsid w:val="001052E1"/>
    <w:rsid w:val="00176CF3"/>
    <w:rsid w:val="00190F23"/>
    <w:rsid w:val="00191CF8"/>
    <w:rsid w:val="00193CE1"/>
    <w:rsid w:val="00197E60"/>
    <w:rsid w:val="001C25FA"/>
    <w:rsid w:val="001C5D67"/>
    <w:rsid w:val="001D3B44"/>
    <w:rsid w:val="001E5C05"/>
    <w:rsid w:val="001F31C8"/>
    <w:rsid w:val="001F51A9"/>
    <w:rsid w:val="00212ADC"/>
    <w:rsid w:val="00220560"/>
    <w:rsid w:val="0027020E"/>
    <w:rsid w:val="00284C38"/>
    <w:rsid w:val="00287F7D"/>
    <w:rsid w:val="002A7C8F"/>
    <w:rsid w:val="002B1E68"/>
    <w:rsid w:val="002F7BBE"/>
    <w:rsid w:val="002F7E76"/>
    <w:rsid w:val="00313D13"/>
    <w:rsid w:val="0031478B"/>
    <w:rsid w:val="0032157B"/>
    <w:rsid w:val="00333449"/>
    <w:rsid w:val="00361F75"/>
    <w:rsid w:val="00362E4A"/>
    <w:rsid w:val="00365E40"/>
    <w:rsid w:val="003948C2"/>
    <w:rsid w:val="003A240D"/>
    <w:rsid w:val="003A6CC8"/>
    <w:rsid w:val="003D0132"/>
    <w:rsid w:val="003E1C80"/>
    <w:rsid w:val="003E41B7"/>
    <w:rsid w:val="004552BF"/>
    <w:rsid w:val="004576A6"/>
    <w:rsid w:val="004676AE"/>
    <w:rsid w:val="00494A96"/>
    <w:rsid w:val="004C3FDB"/>
    <w:rsid w:val="00502D97"/>
    <w:rsid w:val="0051028F"/>
    <w:rsid w:val="005116B2"/>
    <w:rsid w:val="005213B8"/>
    <w:rsid w:val="0052740D"/>
    <w:rsid w:val="005436F9"/>
    <w:rsid w:val="00570BC2"/>
    <w:rsid w:val="00571220"/>
    <w:rsid w:val="0058733A"/>
    <w:rsid w:val="0059148E"/>
    <w:rsid w:val="005A453D"/>
    <w:rsid w:val="005A53EE"/>
    <w:rsid w:val="005A79A8"/>
    <w:rsid w:val="005B1D79"/>
    <w:rsid w:val="005B4557"/>
    <w:rsid w:val="005C04A7"/>
    <w:rsid w:val="005E6073"/>
    <w:rsid w:val="0061024F"/>
    <w:rsid w:val="00635520"/>
    <w:rsid w:val="00684A5C"/>
    <w:rsid w:val="006A1C5E"/>
    <w:rsid w:val="006A54B0"/>
    <w:rsid w:val="006B327F"/>
    <w:rsid w:val="006C6066"/>
    <w:rsid w:val="00732762"/>
    <w:rsid w:val="00742271"/>
    <w:rsid w:val="00747871"/>
    <w:rsid w:val="007566BF"/>
    <w:rsid w:val="00771259"/>
    <w:rsid w:val="007B6FC1"/>
    <w:rsid w:val="007E5177"/>
    <w:rsid w:val="007E6EE9"/>
    <w:rsid w:val="008143E6"/>
    <w:rsid w:val="0081600C"/>
    <w:rsid w:val="0081612A"/>
    <w:rsid w:val="00884F75"/>
    <w:rsid w:val="00886437"/>
    <w:rsid w:val="008B6E37"/>
    <w:rsid w:val="008C0F9E"/>
    <w:rsid w:val="008C7C45"/>
    <w:rsid w:val="008D5B11"/>
    <w:rsid w:val="008E48B2"/>
    <w:rsid w:val="00913BED"/>
    <w:rsid w:val="0093141D"/>
    <w:rsid w:val="009625D6"/>
    <w:rsid w:val="00995726"/>
    <w:rsid w:val="009A38C8"/>
    <w:rsid w:val="009C4A36"/>
    <w:rsid w:val="00A03CC1"/>
    <w:rsid w:val="00A325DA"/>
    <w:rsid w:val="00A37B12"/>
    <w:rsid w:val="00A401FB"/>
    <w:rsid w:val="00A52670"/>
    <w:rsid w:val="00AB4371"/>
    <w:rsid w:val="00AB59DA"/>
    <w:rsid w:val="00AC3604"/>
    <w:rsid w:val="00AC37FF"/>
    <w:rsid w:val="00AD7D5B"/>
    <w:rsid w:val="00AE0A6D"/>
    <w:rsid w:val="00B055CC"/>
    <w:rsid w:val="00B169C1"/>
    <w:rsid w:val="00B2029C"/>
    <w:rsid w:val="00B46F6E"/>
    <w:rsid w:val="00B50B60"/>
    <w:rsid w:val="00B93DB7"/>
    <w:rsid w:val="00BA2F59"/>
    <w:rsid w:val="00BB6C33"/>
    <w:rsid w:val="00BB71F6"/>
    <w:rsid w:val="00BC1471"/>
    <w:rsid w:val="00BD0D35"/>
    <w:rsid w:val="00BE0EB2"/>
    <w:rsid w:val="00C16150"/>
    <w:rsid w:val="00C32DD8"/>
    <w:rsid w:val="00C46290"/>
    <w:rsid w:val="00C54C75"/>
    <w:rsid w:val="00C652A1"/>
    <w:rsid w:val="00C7775E"/>
    <w:rsid w:val="00C86366"/>
    <w:rsid w:val="00C90EB0"/>
    <w:rsid w:val="00C93CDB"/>
    <w:rsid w:val="00CA5752"/>
    <w:rsid w:val="00CB0CFA"/>
    <w:rsid w:val="00CB189E"/>
    <w:rsid w:val="00CC3419"/>
    <w:rsid w:val="00CD1576"/>
    <w:rsid w:val="00CF561B"/>
    <w:rsid w:val="00D01364"/>
    <w:rsid w:val="00D01DB7"/>
    <w:rsid w:val="00D20442"/>
    <w:rsid w:val="00D50030"/>
    <w:rsid w:val="00D50517"/>
    <w:rsid w:val="00D64078"/>
    <w:rsid w:val="00D87AAA"/>
    <w:rsid w:val="00DA516D"/>
    <w:rsid w:val="00DC00EB"/>
    <w:rsid w:val="00DF382F"/>
    <w:rsid w:val="00E065D2"/>
    <w:rsid w:val="00E26F44"/>
    <w:rsid w:val="00E65B37"/>
    <w:rsid w:val="00E75C0C"/>
    <w:rsid w:val="00E76317"/>
    <w:rsid w:val="00EC43E1"/>
    <w:rsid w:val="00EE083C"/>
    <w:rsid w:val="00EE3BA6"/>
    <w:rsid w:val="00F1789F"/>
    <w:rsid w:val="00F31F69"/>
    <w:rsid w:val="00F331C7"/>
    <w:rsid w:val="00F57EB4"/>
    <w:rsid w:val="00F7697F"/>
    <w:rsid w:val="00F82906"/>
    <w:rsid w:val="00F92593"/>
    <w:rsid w:val="00FC5786"/>
    <w:rsid w:val="00FE0D3B"/>
    <w:rsid w:val="00FE4F4A"/>
    <w:rsid w:val="00FF00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F84AEA-8F5F-4FF1-879A-C20F6B317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6B2"/>
  </w:style>
  <w:style w:type="paragraph" w:styleId="1">
    <w:name w:val="heading 1"/>
    <w:basedOn w:val="a"/>
    <w:link w:val="10"/>
    <w:uiPriority w:val="9"/>
    <w:qFormat/>
    <w:rsid w:val="00913B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6102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02D9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6437"/>
    <w:pPr>
      <w:ind w:left="720"/>
      <w:contextualSpacing/>
    </w:pPr>
  </w:style>
  <w:style w:type="character" w:styleId="a4">
    <w:name w:val="Hyperlink"/>
    <w:basedOn w:val="a0"/>
    <w:uiPriority w:val="99"/>
    <w:unhideWhenUsed/>
    <w:rsid w:val="00B055CC"/>
    <w:rPr>
      <w:color w:val="0000FF" w:themeColor="hyperlink"/>
      <w:u w:val="single"/>
    </w:rPr>
  </w:style>
  <w:style w:type="paragraph" w:customStyle="1" w:styleId="Default">
    <w:name w:val="Default"/>
    <w:rsid w:val="00A37B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3948C2"/>
  </w:style>
  <w:style w:type="paragraph" w:styleId="21">
    <w:name w:val="Body Text Indent 2"/>
    <w:basedOn w:val="a"/>
    <w:link w:val="22"/>
    <w:rsid w:val="002F7E76"/>
    <w:pPr>
      <w:widowControl w:val="0"/>
      <w:autoSpaceDE w:val="0"/>
      <w:autoSpaceDN w:val="0"/>
      <w:adjustRightInd w:val="0"/>
      <w:spacing w:after="0" w:line="360" w:lineRule="auto"/>
      <w:ind w:left="2835"/>
    </w:pPr>
    <w:rPr>
      <w:rFonts w:ascii="Times New Roman" w:eastAsia="Times New Roman" w:hAnsi="Times New Roman" w:cs="Times New Roman"/>
      <w:sz w:val="28"/>
      <w:szCs w:val="28"/>
    </w:rPr>
  </w:style>
  <w:style w:type="character" w:customStyle="1" w:styleId="22">
    <w:name w:val="Основной текст с отступом 2 Знак"/>
    <w:basedOn w:val="a0"/>
    <w:link w:val="21"/>
    <w:rsid w:val="002F7E76"/>
    <w:rPr>
      <w:rFonts w:ascii="Times New Roman" w:eastAsia="Times New Roman" w:hAnsi="Times New Roman" w:cs="Times New Roman"/>
      <w:sz w:val="28"/>
      <w:szCs w:val="28"/>
    </w:rPr>
  </w:style>
  <w:style w:type="paragraph" w:styleId="a5">
    <w:name w:val="Normal (Web)"/>
    <w:basedOn w:val="a"/>
    <w:uiPriority w:val="99"/>
    <w:unhideWhenUsed/>
    <w:rsid w:val="00A03CC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Plain Text"/>
    <w:basedOn w:val="a"/>
    <w:link w:val="a7"/>
    <w:uiPriority w:val="99"/>
    <w:rsid w:val="00197E60"/>
    <w:pPr>
      <w:spacing w:after="0" w:line="240" w:lineRule="auto"/>
    </w:pPr>
    <w:rPr>
      <w:rFonts w:ascii="Courier New" w:eastAsia="Times New Roman" w:hAnsi="Courier New" w:cs="Courier New"/>
      <w:sz w:val="20"/>
      <w:szCs w:val="20"/>
    </w:rPr>
  </w:style>
  <w:style w:type="character" w:customStyle="1" w:styleId="a7">
    <w:name w:val="Текст Знак"/>
    <w:basedOn w:val="a0"/>
    <w:link w:val="a6"/>
    <w:uiPriority w:val="99"/>
    <w:rsid w:val="00197E60"/>
    <w:rPr>
      <w:rFonts w:ascii="Courier New" w:eastAsia="Times New Roman" w:hAnsi="Courier New" w:cs="Courier New"/>
      <w:sz w:val="20"/>
      <w:szCs w:val="20"/>
    </w:rPr>
  </w:style>
  <w:style w:type="paragraph" w:customStyle="1" w:styleId="11">
    <w:name w:val="Текст1"/>
    <w:basedOn w:val="a"/>
    <w:uiPriority w:val="99"/>
    <w:rsid w:val="008143E6"/>
    <w:pPr>
      <w:suppressAutoHyphens/>
      <w:spacing w:after="0" w:line="240" w:lineRule="auto"/>
    </w:pPr>
    <w:rPr>
      <w:rFonts w:ascii="Courier New" w:eastAsia="Times New Roman" w:hAnsi="Courier New" w:cs="Times New Roman"/>
      <w:sz w:val="20"/>
      <w:szCs w:val="20"/>
      <w:lang w:eastAsia="ar-SA"/>
    </w:rPr>
  </w:style>
  <w:style w:type="paragraph" w:customStyle="1" w:styleId="8">
    <w:name w:val="Стиль8"/>
    <w:basedOn w:val="a"/>
    <w:qFormat/>
    <w:rsid w:val="00995726"/>
    <w:pPr>
      <w:spacing w:after="0" w:line="240" w:lineRule="auto"/>
      <w:ind w:firstLine="284"/>
      <w:jc w:val="both"/>
    </w:pPr>
    <w:rPr>
      <w:rFonts w:ascii="Arial" w:eastAsia="Times New Roman" w:hAnsi="Arial" w:cs="Arial"/>
      <w:iCs/>
      <w:color w:val="000000"/>
      <w:sz w:val="24"/>
      <w:szCs w:val="20"/>
      <w:shd w:val="clear" w:color="auto" w:fill="FFFFFF"/>
    </w:rPr>
  </w:style>
  <w:style w:type="character" w:styleId="a8">
    <w:name w:val="Strong"/>
    <w:basedOn w:val="a0"/>
    <w:qFormat/>
    <w:rsid w:val="00913BED"/>
    <w:rPr>
      <w:b/>
      <w:bCs/>
    </w:rPr>
  </w:style>
  <w:style w:type="character" w:customStyle="1" w:styleId="10">
    <w:name w:val="Заголовок 1 Знак"/>
    <w:basedOn w:val="a0"/>
    <w:link w:val="1"/>
    <w:uiPriority w:val="9"/>
    <w:rsid w:val="00913BED"/>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1024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502D97"/>
    <w:rPr>
      <w:rFonts w:asciiTheme="majorHAnsi" w:eastAsiaTheme="majorEastAsia" w:hAnsiTheme="majorHAnsi" w:cstheme="majorBidi"/>
      <w:b/>
      <w:bCs/>
      <w:color w:val="4F81BD" w:themeColor="accent1"/>
    </w:rPr>
  </w:style>
  <w:style w:type="paragraph" w:customStyle="1" w:styleId="12">
    <w:name w:val="Основной текст1"/>
    <w:rsid w:val="00B2029C"/>
    <w:pPr>
      <w:spacing w:after="0" w:line="240" w:lineRule="auto"/>
      <w:jc w:val="both"/>
    </w:pPr>
    <w:rPr>
      <w:rFonts w:ascii="Tahoma" w:eastAsia="ヒラギノ角ゴ Pro W3" w:hAnsi="Tahom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370153">
      <w:bodyDiv w:val="1"/>
      <w:marLeft w:val="0"/>
      <w:marRight w:val="0"/>
      <w:marTop w:val="0"/>
      <w:marBottom w:val="0"/>
      <w:divBdr>
        <w:top w:val="none" w:sz="0" w:space="0" w:color="auto"/>
        <w:left w:val="none" w:sz="0" w:space="0" w:color="auto"/>
        <w:bottom w:val="none" w:sz="0" w:space="0" w:color="auto"/>
        <w:right w:val="none" w:sz="0" w:space="0" w:color="auto"/>
      </w:divBdr>
    </w:div>
    <w:div w:id="608050691">
      <w:bodyDiv w:val="1"/>
      <w:marLeft w:val="0"/>
      <w:marRight w:val="0"/>
      <w:marTop w:val="0"/>
      <w:marBottom w:val="0"/>
      <w:divBdr>
        <w:top w:val="none" w:sz="0" w:space="0" w:color="auto"/>
        <w:left w:val="none" w:sz="0" w:space="0" w:color="auto"/>
        <w:bottom w:val="none" w:sz="0" w:space="0" w:color="auto"/>
        <w:right w:val="none" w:sz="0" w:space="0" w:color="auto"/>
      </w:divBdr>
    </w:div>
    <w:div w:id="642193599">
      <w:bodyDiv w:val="1"/>
      <w:marLeft w:val="0"/>
      <w:marRight w:val="0"/>
      <w:marTop w:val="0"/>
      <w:marBottom w:val="0"/>
      <w:divBdr>
        <w:top w:val="none" w:sz="0" w:space="0" w:color="auto"/>
        <w:left w:val="none" w:sz="0" w:space="0" w:color="auto"/>
        <w:bottom w:val="none" w:sz="0" w:space="0" w:color="auto"/>
        <w:right w:val="none" w:sz="0" w:space="0" w:color="auto"/>
      </w:divBdr>
    </w:div>
    <w:div w:id="830095421">
      <w:bodyDiv w:val="1"/>
      <w:marLeft w:val="0"/>
      <w:marRight w:val="0"/>
      <w:marTop w:val="0"/>
      <w:marBottom w:val="0"/>
      <w:divBdr>
        <w:top w:val="none" w:sz="0" w:space="0" w:color="auto"/>
        <w:left w:val="none" w:sz="0" w:space="0" w:color="auto"/>
        <w:bottom w:val="none" w:sz="0" w:space="0" w:color="auto"/>
        <w:right w:val="none" w:sz="0" w:space="0" w:color="auto"/>
      </w:divBdr>
    </w:div>
    <w:div w:id="1071006856">
      <w:bodyDiv w:val="1"/>
      <w:marLeft w:val="0"/>
      <w:marRight w:val="0"/>
      <w:marTop w:val="0"/>
      <w:marBottom w:val="0"/>
      <w:divBdr>
        <w:top w:val="none" w:sz="0" w:space="0" w:color="auto"/>
        <w:left w:val="none" w:sz="0" w:space="0" w:color="auto"/>
        <w:bottom w:val="none" w:sz="0" w:space="0" w:color="auto"/>
        <w:right w:val="none" w:sz="0" w:space="0" w:color="auto"/>
      </w:divBdr>
    </w:div>
    <w:div w:id="1156919300">
      <w:bodyDiv w:val="1"/>
      <w:marLeft w:val="0"/>
      <w:marRight w:val="0"/>
      <w:marTop w:val="0"/>
      <w:marBottom w:val="0"/>
      <w:divBdr>
        <w:top w:val="none" w:sz="0" w:space="0" w:color="auto"/>
        <w:left w:val="none" w:sz="0" w:space="0" w:color="auto"/>
        <w:bottom w:val="none" w:sz="0" w:space="0" w:color="auto"/>
        <w:right w:val="none" w:sz="0" w:space="0" w:color="auto"/>
      </w:divBdr>
    </w:div>
    <w:div w:id="1169175179">
      <w:bodyDiv w:val="1"/>
      <w:marLeft w:val="0"/>
      <w:marRight w:val="0"/>
      <w:marTop w:val="0"/>
      <w:marBottom w:val="0"/>
      <w:divBdr>
        <w:top w:val="none" w:sz="0" w:space="0" w:color="auto"/>
        <w:left w:val="none" w:sz="0" w:space="0" w:color="auto"/>
        <w:bottom w:val="none" w:sz="0" w:space="0" w:color="auto"/>
        <w:right w:val="none" w:sz="0" w:space="0" w:color="auto"/>
      </w:divBdr>
    </w:div>
    <w:div w:id="1270744592">
      <w:bodyDiv w:val="1"/>
      <w:marLeft w:val="0"/>
      <w:marRight w:val="0"/>
      <w:marTop w:val="0"/>
      <w:marBottom w:val="0"/>
      <w:divBdr>
        <w:top w:val="none" w:sz="0" w:space="0" w:color="auto"/>
        <w:left w:val="none" w:sz="0" w:space="0" w:color="auto"/>
        <w:bottom w:val="none" w:sz="0" w:space="0" w:color="auto"/>
        <w:right w:val="none" w:sz="0" w:space="0" w:color="auto"/>
      </w:divBdr>
    </w:div>
    <w:div w:id="1785886072">
      <w:bodyDiv w:val="1"/>
      <w:marLeft w:val="0"/>
      <w:marRight w:val="0"/>
      <w:marTop w:val="0"/>
      <w:marBottom w:val="0"/>
      <w:divBdr>
        <w:top w:val="none" w:sz="0" w:space="0" w:color="auto"/>
        <w:left w:val="none" w:sz="0" w:space="0" w:color="auto"/>
        <w:bottom w:val="none" w:sz="0" w:space="0" w:color="auto"/>
        <w:right w:val="none" w:sz="0" w:space="0" w:color="auto"/>
      </w:divBdr>
      <w:divsChild>
        <w:div w:id="1670868902">
          <w:marLeft w:val="0"/>
          <w:marRight w:val="0"/>
          <w:marTop w:val="0"/>
          <w:marBottom w:val="0"/>
          <w:divBdr>
            <w:top w:val="none" w:sz="0" w:space="0" w:color="auto"/>
            <w:left w:val="none" w:sz="0" w:space="0" w:color="auto"/>
            <w:bottom w:val="none" w:sz="0" w:space="0" w:color="auto"/>
            <w:right w:val="none" w:sz="0" w:space="0" w:color="auto"/>
          </w:divBdr>
        </w:div>
      </w:divsChild>
    </w:div>
    <w:div w:id="1799375633">
      <w:bodyDiv w:val="1"/>
      <w:marLeft w:val="0"/>
      <w:marRight w:val="0"/>
      <w:marTop w:val="0"/>
      <w:marBottom w:val="0"/>
      <w:divBdr>
        <w:top w:val="none" w:sz="0" w:space="0" w:color="auto"/>
        <w:left w:val="none" w:sz="0" w:space="0" w:color="auto"/>
        <w:bottom w:val="none" w:sz="0" w:space="0" w:color="auto"/>
        <w:right w:val="none" w:sz="0" w:space="0" w:color="auto"/>
      </w:divBdr>
      <w:divsChild>
        <w:div w:id="1195390192">
          <w:marLeft w:val="0"/>
          <w:marRight w:val="0"/>
          <w:marTop w:val="0"/>
          <w:marBottom w:val="0"/>
          <w:divBdr>
            <w:top w:val="none" w:sz="0" w:space="0" w:color="auto"/>
            <w:left w:val="none" w:sz="0" w:space="0" w:color="auto"/>
            <w:bottom w:val="none" w:sz="0" w:space="0" w:color="auto"/>
            <w:right w:val="none" w:sz="0" w:space="0" w:color="auto"/>
          </w:divBdr>
        </w:div>
      </w:divsChild>
    </w:div>
    <w:div w:id="1987969334">
      <w:bodyDiv w:val="1"/>
      <w:marLeft w:val="0"/>
      <w:marRight w:val="0"/>
      <w:marTop w:val="0"/>
      <w:marBottom w:val="0"/>
      <w:divBdr>
        <w:top w:val="none" w:sz="0" w:space="0" w:color="auto"/>
        <w:left w:val="none" w:sz="0" w:space="0" w:color="auto"/>
        <w:bottom w:val="none" w:sz="0" w:space="0" w:color="auto"/>
        <w:right w:val="none" w:sz="0" w:space="0" w:color="auto"/>
      </w:divBdr>
    </w:div>
    <w:div w:id="2056848296">
      <w:bodyDiv w:val="1"/>
      <w:marLeft w:val="0"/>
      <w:marRight w:val="0"/>
      <w:marTop w:val="0"/>
      <w:marBottom w:val="0"/>
      <w:divBdr>
        <w:top w:val="none" w:sz="0" w:space="0" w:color="auto"/>
        <w:left w:val="none" w:sz="0" w:space="0" w:color="auto"/>
        <w:bottom w:val="none" w:sz="0" w:space="0" w:color="auto"/>
        <w:right w:val="none" w:sz="0" w:space="0" w:color="auto"/>
      </w:divBdr>
    </w:div>
    <w:div w:id="214430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F1DFC-C947-48E1-B811-88A9A700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1029</Words>
  <Characters>5871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Ленцова Анастасия Владимировна</cp:lastModifiedBy>
  <cp:revision>5</cp:revision>
  <dcterms:created xsi:type="dcterms:W3CDTF">2019-11-29T13:18:00Z</dcterms:created>
  <dcterms:modified xsi:type="dcterms:W3CDTF">2019-12-05T07:52:00Z</dcterms:modified>
</cp:coreProperties>
</file>